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1465" w:rsidRPr="00C15CCD" w:rsidRDefault="00B51465" w:rsidP="00F412EC">
      <w:pPr>
        <w:spacing w:beforeLines="1" w:afterLines="1"/>
        <w:outlineLvl w:val="1"/>
        <w:rPr>
          <w:rFonts w:ascii="Times" w:hAnsi="Times"/>
          <w:sz w:val="28"/>
          <w:szCs w:val="20"/>
          <w:u w:val="single"/>
        </w:rPr>
      </w:pPr>
    </w:p>
    <w:p w:rsidR="003022D8" w:rsidRPr="00C15CCD" w:rsidRDefault="002B5897" w:rsidP="00F412EC">
      <w:pPr>
        <w:spacing w:beforeLines="1" w:afterLines="1"/>
        <w:outlineLvl w:val="1"/>
        <w:rPr>
          <w:rFonts w:ascii="Times" w:hAnsi="Times"/>
          <w:sz w:val="28"/>
          <w:szCs w:val="20"/>
          <w:u w:val="single"/>
        </w:rPr>
      </w:pPr>
      <w:r>
        <w:rPr>
          <w:rFonts w:ascii="Times" w:hAnsi="Times"/>
          <w:sz w:val="28"/>
          <w:szCs w:val="20"/>
          <w:u w:val="single"/>
        </w:rPr>
        <w:t>Living Together  - 2012</w:t>
      </w:r>
      <w:r w:rsidR="003022D8" w:rsidRPr="00C15CCD">
        <w:rPr>
          <w:rFonts w:ascii="Times" w:hAnsi="Times"/>
          <w:sz w:val="28"/>
          <w:szCs w:val="20"/>
          <w:u w:val="single"/>
        </w:rPr>
        <w:t xml:space="preserve"> </w:t>
      </w:r>
    </w:p>
    <w:p w:rsidR="003022D8" w:rsidRPr="00C15CCD" w:rsidRDefault="003022D8" w:rsidP="00F412EC">
      <w:pPr>
        <w:spacing w:beforeLines="1" w:afterLines="1"/>
        <w:outlineLvl w:val="1"/>
        <w:rPr>
          <w:rFonts w:ascii="Times" w:hAnsi="Times"/>
          <w:b/>
          <w:sz w:val="36"/>
          <w:szCs w:val="20"/>
        </w:rPr>
      </w:pPr>
    </w:p>
    <w:p w:rsidR="0073653F" w:rsidRPr="002B5897" w:rsidRDefault="003022D8" w:rsidP="0073653F">
      <w:pPr>
        <w:rPr>
          <w:rFonts w:ascii="Times" w:hAnsi="Times" w:cs="Times New Roman"/>
          <w:sz w:val="20"/>
          <w:szCs w:val="20"/>
        </w:rPr>
      </w:pPr>
      <w:r w:rsidRPr="002B5897">
        <w:rPr>
          <w:rFonts w:ascii="Times" w:hAnsi="Times" w:cs="Times New Roman"/>
          <w:sz w:val="20"/>
          <w:szCs w:val="20"/>
        </w:rPr>
        <w:t>‘Living Together- Intercultural youth program in S</w:t>
      </w:r>
      <w:r w:rsidR="00A53216">
        <w:rPr>
          <w:rFonts w:ascii="Times" w:hAnsi="Times" w:cs="Times New Roman"/>
          <w:sz w:val="20"/>
          <w:szCs w:val="20"/>
        </w:rPr>
        <w:t>ain</w:t>
      </w:r>
      <w:r w:rsidRPr="002B5897">
        <w:rPr>
          <w:rFonts w:ascii="Times" w:hAnsi="Times" w:cs="Times New Roman"/>
          <w:sz w:val="20"/>
          <w:szCs w:val="20"/>
        </w:rPr>
        <w:t xml:space="preserve">t Laurent’ - Is a unique </w:t>
      </w:r>
      <w:r w:rsidR="00A950C9" w:rsidRPr="002B5897">
        <w:rPr>
          <w:rFonts w:ascii="Times" w:hAnsi="Times" w:cs="Times New Roman"/>
          <w:sz w:val="20"/>
          <w:szCs w:val="20"/>
        </w:rPr>
        <w:t>youth</w:t>
      </w:r>
      <w:r w:rsidRPr="002B5897">
        <w:rPr>
          <w:rFonts w:ascii="Times" w:hAnsi="Times" w:cs="Times New Roman"/>
          <w:sz w:val="20"/>
          <w:szCs w:val="20"/>
        </w:rPr>
        <w:t xml:space="preserve"> program </w:t>
      </w:r>
      <w:r w:rsidR="00A950C9" w:rsidRPr="002B5897">
        <w:rPr>
          <w:rFonts w:ascii="Times" w:hAnsi="Times" w:cs="Times New Roman"/>
          <w:sz w:val="20"/>
          <w:szCs w:val="20"/>
        </w:rPr>
        <w:t xml:space="preserve">using </w:t>
      </w:r>
      <w:r w:rsidRPr="002B5897">
        <w:rPr>
          <w:rFonts w:ascii="Times" w:hAnsi="Times" w:cs="Times New Roman"/>
          <w:sz w:val="20"/>
          <w:szCs w:val="20"/>
        </w:rPr>
        <w:t xml:space="preserve">young leaders from the Jewish and Arab communities of Saint Laurent. </w:t>
      </w:r>
      <w:r w:rsidR="0073653F" w:rsidRPr="002B5897">
        <w:rPr>
          <w:rFonts w:ascii="Times" w:hAnsi="Times" w:cs="Times New Roman"/>
          <w:sz w:val="20"/>
          <w:szCs w:val="20"/>
        </w:rPr>
        <w:t>The Montreal Consortium of Human Rights Advocacy and Training (MCHRAT), in collaboration with the Centre de Culture et Loisirs de S</w:t>
      </w:r>
      <w:r w:rsidR="002B5897">
        <w:rPr>
          <w:rFonts w:ascii="Times" w:hAnsi="Times" w:cs="Times New Roman"/>
          <w:sz w:val="20"/>
          <w:szCs w:val="20"/>
        </w:rPr>
        <w:t>ain</w:t>
      </w:r>
      <w:r w:rsidR="0073653F" w:rsidRPr="002B5897">
        <w:rPr>
          <w:rFonts w:ascii="Times" w:hAnsi="Times" w:cs="Times New Roman"/>
          <w:sz w:val="20"/>
          <w:szCs w:val="20"/>
        </w:rPr>
        <w:t>t Laurent and an advisory board of leaders from t</w:t>
      </w:r>
      <w:r w:rsidR="00CC34D8">
        <w:rPr>
          <w:rFonts w:ascii="Times" w:hAnsi="Times" w:cs="Times New Roman"/>
          <w:sz w:val="20"/>
          <w:szCs w:val="20"/>
        </w:rPr>
        <w:t>he</w:t>
      </w:r>
      <w:r w:rsidR="005C6A42">
        <w:rPr>
          <w:rFonts w:ascii="Times" w:hAnsi="Times" w:cs="Times New Roman"/>
          <w:sz w:val="20"/>
          <w:szCs w:val="20"/>
        </w:rPr>
        <w:t xml:space="preserve"> Arab and Jewish communities,</w:t>
      </w:r>
      <w:r w:rsidR="0073653F" w:rsidRPr="002B5897">
        <w:rPr>
          <w:rFonts w:ascii="Times" w:hAnsi="Times" w:cs="Times New Roman"/>
          <w:sz w:val="20"/>
          <w:szCs w:val="20"/>
        </w:rPr>
        <w:t xml:space="preserve"> will </w:t>
      </w:r>
      <w:r w:rsidR="005C6A42">
        <w:rPr>
          <w:rFonts w:ascii="Times" w:hAnsi="Times" w:cs="Times New Roman"/>
          <w:sz w:val="20"/>
          <w:szCs w:val="20"/>
        </w:rPr>
        <w:t xml:space="preserve">all </w:t>
      </w:r>
      <w:r w:rsidR="0073653F" w:rsidRPr="002B5897">
        <w:rPr>
          <w:rFonts w:ascii="Times" w:hAnsi="Times" w:cs="Times New Roman"/>
          <w:sz w:val="20"/>
          <w:szCs w:val="20"/>
        </w:rPr>
        <w:t xml:space="preserve">provide their expertise, guidance and support for the length of the program. </w:t>
      </w:r>
    </w:p>
    <w:p w:rsidR="0073653F" w:rsidRPr="002B5897" w:rsidRDefault="0073653F" w:rsidP="0073653F">
      <w:pPr>
        <w:rPr>
          <w:rFonts w:ascii="Times" w:hAnsi="Times" w:cs="Times New Roman"/>
          <w:sz w:val="20"/>
          <w:szCs w:val="20"/>
        </w:rPr>
      </w:pPr>
    </w:p>
    <w:p w:rsidR="0073653F" w:rsidRPr="002B5897" w:rsidRDefault="0073653F" w:rsidP="0073653F">
      <w:pPr>
        <w:rPr>
          <w:rFonts w:ascii="Times" w:hAnsi="Times"/>
          <w:sz w:val="20"/>
        </w:rPr>
      </w:pPr>
      <w:r w:rsidRPr="002B5897">
        <w:rPr>
          <w:rFonts w:ascii="Times" w:hAnsi="Times"/>
          <w:sz w:val="20"/>
        </w:rPr>
        <w:t xml:space="preserve">The youth enrolled in </w:t>
      </w:r>
      <w:r w:rsidR="002B5897">
        <w:rPr>
          <w:rFonts w:ascii="Times" w:hAnsi="Times"/>
          <w:sz w:val="20"/>
        </w:rPr>
        <w:t>Living Together</w:t>
      </w:r>
      <w:r w:rsidRPr="002B5897">
        <w:rPr>
          <w:rFonts w:ascii="Times" w:hAnsi="Times"/>
          <w:sz w:val="20"/>
        </w:rPr>
        <w:t xml:space="preserve"> this year will use the 'stop motion photography’ technique to explore and present their families and their daily lives to each other and the</w:t>
      </w:r>
      <w:r w:rsidR="002B5897">
        <w:rPr>
          <w:rFonts w:ascii="Times" w:hAnsi="Times"/>
          <w:sz w:val="20"/>
        </w:rPr>
        <w:t>ir</w:t>
      </w:r>
      <w:r w:rsidRPr="002B5897">
        <w:rPr>
          <w:rFonts w:ascii="Times" w:hAnsi="Times"/>
          <w:sz w:val="20"/>
        </w:rPr>
        <w:t xml:space="preserve"> greater community. </w:t>
      </w:r>
      <w:r w:rsidRPr="002B5897">
        <w:rPr>
          <w:rFonts w:ascii="Times" w:hAnsi="Times" w:cs="Times New Roman"/>
          <w:sz w:val="20"/>
          <w:szCs w:val="20"/>
        </w:rPr>
        <w:t xml:space="preserve">It will take place between March 2012 and May 2012.  </w:t>
      </w:r>
    </w:p>
    <w:p w:rsidR="003022D8" w:rsidRPr="002B5897" w:rsidRDefault="003022D8" w:rsidP="00F412EC">
      <w:pPr>
        <w:spacing w:beforeLines="1" w:afterLines="1"/>
        <w:rPr>
          <w:rFonts w:ascii="Times" w:hAnsi="Times" w:cs="Times New Roman"/>
          <w:sz w:val="20"/>
          <w:szCs w:val="20"/>
        </w:rPr>
      </w:pPr>
    </w:p>
    <w:p w:rsidR="002B5897" w:rsidRDefault="003022D8" w:rsidP="00F412EC">
      <w:pPr>
        <w:spacing w:beforeLines="1" w:afterLines="1"/>
        <w:rPr>
          <w:rFonts w:ascii="Times" w:hAnsi="Times" w:cs="Times New Roman"/>
          <w:sz w:val="20"/>
          <w:szCs w:val="20"/>
        </w:rPr>
      </w:pPr>
      <w:r w:rsidRPr="002B5897">
        <w:rPr>
          <w:rFonts w:ascii="Times" w:hAnsi="Times" w:cs="Times New Roman"/>
          <w:sz w:val="20"/>
          <w:szCs w:val="20"/>
        </w:rPr>
        <w:t>Through a series of workshops and</w:t>
      </w:r>
      <w:r w:rsidR="00A950C9" w:rsidRPr="002B5897">
        <w:rPr>
          <w:rFonts w:ascii="Times" w:hAnsi="Times" w:cs="Times New Roman"/>
          <w:sz w:val="20"/>
          <w:szCs w:val="20"/>
        </w:rPr>
        <w:t xml:space="preserve"> a weekend retreat</w:t>
      </w:r>
      <w:r w:rsidRPr="002B5897">
        <w:rPr>
          <w:rFonts w:ascii="Times" w:hAnsi="Times" w:cs="Times New Roman"/>
          <w:sz w:val="20"/>
          <w:szCs w:val="20"/>
        </w:rPr>
        <w:t xml:space="preserve"> </w:t>
      </w:r>
      <w:r w:rsidR="002B5897">
        <w:rPr>
          <w:rFonts w:ascii="Times" w:hAnsi="Times" w:cs="Times New Roman"/>
          <w:sz w:val="20"/>
          <w:szCs w:val="20"/>
        </w:rPr>
        <w:t>- combining</w:t>
      </w:r>
      <w:r w:rsidRPr="002B5897">
        <w:rPr>
          <w:rFonts w:ascii="Times" w:hAnsi="Times" w:cs="Times New Roman"/>
          <w:sz w:val="20"/>
          <w:szCs w:val="20"/>
        </w:rPr>
        <w:t xml:space="preserve"> entertainm</w:t>
      </w:r>
      <w:r w:rsidR="00A950C9" w:rsidRPr="002B5897">
        <w:rPr>
          <w:rFonts w:ascii="Times" w:hAnsi="Times" w:cs="Times New Roman"/>
          <w:sz w:val="20"/>
          <w:szCs w:val="20"/>
        </w:rPr>
        <w:t>ent and fun with group building</w:t>
      </w:r>
      <w:r w:rsidR="002B5897">
        <w:rPr>
          <w:rFonts w:ascii="Times" w:hAnsi="Times" w:cs="Times New Roman"/>
          <w:sz w:val="20"/>
          <w:szCs w:val="20"/>
        </w:rPr>
        <w:t xml:space="preserve"> exercises - </w:t>
      </w:r>
      <w:r w:rsidRPr="002B5897">
        <w:rPr>
          <w:rFonts w:ascii="Times" w:hAnsi="Times" w:cs="Times New Roman"/>
          <w:sz w:val="20"/>
          <w:szCs w:val="20"/>
        </w:rPr>
        <w:t xml:space="preserve">participants will work towards the </w:t>
      </w:r>
      <w:r w:rsidR="00A950C9" w:rsidRPr="002B5897">
        <w:rPr>
          <w:rFonts w:ascii="Times" w:hAnsi="Times" w:cs="Times New Roman"/>
          <w:sz w:val="20"/>
          <w:szCs w:val="20"/>
        </w:rPr>
        <w:t xml:space="preserve">creation of </w:t>
      </w:r>
      <w:r w:rsidR="0065134E" w:rsidRPr="002B5897">
        <w:rPr>
          <w:rFonts w:ascii="Times" w:hAnsi="Times" w:cs="Times New Roman"/>
          <w:sz w:val="20"/>
          <w:szCs w:val="20"/>
        </w:rPr>
        <w:t xml:space="preserve">a </w:t>
      </w:r>
      <w:r w:rsidR="002B5897">
        <w:rPr>
          <w:rFonts w:ascii="Times" w:hAnsi="Times" w:cs="Times New Roman"/>
          <w:sz w:val="20"/>
          <w:szCs w:val="20"/>
        </w:rPr>
        <w:t>personal stop-</w:t>
      </w:r>
      <w:r w:rsidR="00A950C9" w:rsidRPr="002B5897">
        <w:rPr>
          <w:rFonts w:ascii="Times" w:hAnsi="Times" w:cs="Times New Roman"/>
          <w:sz w:val="20"/>
          <w:szCs w:val="20"/>
        </w:rPr>
        <w:t>mo</w:t>
      </w:r>
      <w:r w:rsidR="0065134E" w:rsidRPr="002B5897">
        <w:rPr>
          <w:rFonts w:ascii="Times" w:hAnsi="Times" w:cs="Times New Roman"/>
          <w:sz w:val="20"/>
          <w:szCs w:val="20"/>
        </w:rPr>
        <w:t xml:space="preserve">tion </w:t>
      </w:r>
      <w:r w:rsidR="002B5897">
        <w:rPr>
          <w:rFonts w:ascii="Times" w:hAnsi="Times" w:cs="Times New Roman"/>
          <w:sz w:val="20"/>
          <w:szCs w:val="20"/>
        </w:rPr>
        <w:t xml:space="preserve">photography animation and a final exhibition. </w:t>
      </w:r>
    </w:p>
    <w:p w:rsidR="003022D8" w:rsidRPr="002B5897" w:rsidRDefault="003022D8" w:rsidP="00F412EC">
      <w:pPr>
        <w:spacing w:beforeLines="1" w:afterLines="1"/>
        <w:rPr>
          <w:rFonts w:ascii="Times" w:hAnsi="Times" w:cs="Times New Roman"/>
          <w:sz w:val="20"/>
          <w:szCs w:val="20"/>
        </w:rPr>
      </w:pPr>
    </w:p>
    <w:p w:rsidR="002B5897" w:rsidRPr="002B5897" w:rsidRDefault="00A950C9" w:rsidP="00F412EC">
      <w:pPr>
        <w:spacing w:beforeLines="1" w:afterLines="1"/>
        <w:rPr>
          <w:rFonts w:ascii="Times" w:hAnsi="Times" w:cs="Times New Roman"/>
          <w:sz w:val="20"/>
          <w:szCs w:val="20"/>
        </w:rPr>
      </w:pPr>
      <w:r w:rsidRPr="002B5897">
        <w:rPr>
          <w:rFonts w:ascii="Times" w:hAnsi="Times" w:cs="Times New Roman"/>
          <w:sz w:val="20"/>
          <w:szCs w:val="20"/>
        </w:rPr>
        <w:t>The</w:t>
      </w:r>
      <w:r w:rsidR="003022D8" w:rsidRPr="002B5897">
        <w:rPr>
          <w:rFonts w:ascii="Times" w:hAnsi="Times" w:cs="Times New Roman"/>
          <w:sz w:val="20"/>
          <w:szCs w:val="20"/>
        </w:rPr>
        <w:t xml:space="preserve"> participants of ‘Living Together’ have the exciting opportunity of deconstructing stereotypes, while </w:t>
      </w:r>
      <w:r w:rsidRPr="002B5897">
        <w:rPr>
          <w:rFonts w:ascii="Times" w:hAnsi="Times" w:cs="Times New Roman"/>
          <w:sz w:val="20"/>
          <w:szCs w:val="20"/>
        </w:rPr>
        <w:t xml:space="preserve">learning about photography and </w:t>
      </w:r>
      <w:r w:rsidR="003022D8" w:rsidRPr="002B5897">
        <w:rPr>
          <w:rFonts w:ascii="Times" w:hAnsi="Times" w:cs="Times New Roman"/>
          <w:sz w:val="20"/>
          <w:szCs w:val="20"/>
        </w:rPr>
        <w:t xml:space="preserve">working towards </w:t>
      </w:r>
      <w:r w:rsidR="002B5897" w:rsidRPr="002B5897">
        <w:rPr>
          <w:rFonts w:ascii="Times" w:hAnsi="Times" w:cs="Times New Roman"/>
          <w:sz w:val="20"/>
          <w:szCs w:val="20"/>
        </w:rPr>
        <w:t>an exhibition they will organize together.</w:t>
      </w:r>
    </w:p>
    <w:p w:rsidR="00764CBB" w:rsidRDefault="00764CBB" w:rsidP="00F412EC">
      <w:pPr>
        <w:spacing w:beforeLines="1" w:afterLines="1"/>
        <w:rPr>
          <w:rFonts w:ascii="Times" w:hAnsi="Times" w:cs="Times New Roman"/>
          <w:sz w:val="20"/>
          <w:szCs w:val="20"/>
        </w:rPr>
      </w:pPr>
    </w:p>
    <w:p w:rsidR="00764CBB" w:rsidRPr="004B6323" w:rsidRDefault="00764CBB" w:rsidP="00F412EC">
      <w:pPr>
        <w:spacing w:beforeLines="1" w:afterLines="1"/>
        <w:rPr>
          <w:rFonts w:ascii="Times" w:hAnsi="Times" w:cs="Times New Roman"/>
          <w:szCs w:val="20"/>
          <w:u w:val="single"/>
        </w:rPr>
      </w:pPr>
      <w:r w:rsidRPr="004B6323">
        <w:rPr>
          <w:rFonts w:ascii="Times" w:hAnsi="Times" w:cs="Times New Roman"/>
          <w:szCs w:val="20"/>
          <w:u w:val="single"/>
        </w:rPr>
        <w:t>What is stop-motion animation?</w:t>
      </w:r>
    </w:p>
    <w:p w:rsidR="00764CBB" w:rsidRDefault="00764CBB" w:rsidP="00F412EC">
      <w:pPr>
        <w:spacing w:beforeLines="1" w:afterLines="1"/>
        <w:rPr>
          <w:rFonts w:ascii="Times" w:hAnsi="Times" w:cs="Times New Roman"/>
          <w:sz w:val="20"/>
          <w:szCs w:val="20"/>
        </w:rPr>
      </w:pPr>
    </w:p>
    <w:p w:rsidR="00764CBB" w:rsidRPr="004B6323" w:rsidRDefault="00764CBB" w:rsidP="00764CBB">
      <w:pPr>
        <w:rPr>
          <w:rFonts w:ascii="Times" w:hAnsi="Times"/>
          <w:sz w:val="20"/>
        </w:rPr>
      </w:pPr>
      <w:r w:rsidRPr="004B6323">
        <w:rPr>
          <w:rFonts w:ascii="Times" w:hAnsi="Times"/>
          <w:sz w:val="20"/>
        </w:rPr>
        <w:t>How stop motion photography works: You take a picture of an object, and then take another picture of the same object in a slightly different position. If you repeat this several times and play the pictures back quickly, they will appear to be moving - thus creating the 'ani</w:t>
      </w:r>
      <w:r w:rsidR="002C0F7F" w:rsidRPr="004B6323">
        <w:rPr>
          <w:rFonts w:ascii="Times" w:hAnsi="Times"/>
          <w:sz w:val="20"/>
        </w:rPr>
        <w:t xml:space="preserve">mated' effect. The participants of Living Together </w:t>
      </w:r>
      <w:r w:rsidRPr="004B6323">
        <w:rPr>
          <w:rFonts w:ascii="Times" w:hAnsi="Times"/>
          <w:sz w:val="20"/>
        </w:rPr>
        <w:t xml:space="preserve">will take a series of digital photographs, which we will then stitch together using </w:t>
      </w:r>
      <w:r w:rsidR="002C0F7F" w:rsidRPr="004B6323">
        <w:rPr>
          <w:rFonts w:ascii="Times" w:hAnsi="Times"/>
          <w:sz w:val="20"/>
        </w:rPr>
        <w:t>a</w:t>
      </w:r>
      <w:r w:rsidRPr="004B6323">
        <w:rPr>
          <w:rFonts w:ascii="Times" w:hAnsi="Times"/>
          <w:sz w:val="20"/>
        </w:rPr>
        <w:t xml:space="preserve"> ‘stop-motion’</w:t>
      </w:r>
      <w:r w:rsidR="004B6323">
        <w:rPr>
          <w:rFonts w:ascii="Times" w:hAnsi="Times"/>
          <w:sz w:val="20"/>
        </w:rPr>
        <w:t xml:space="preserve"> software to create the animation.</w:t>
      </w:r>
    </w:p>
    <w:p w:rsidR="003022D8" w:rsidRDefault="003022D8" w:rsidP="00F412EC">
      <w:pPr>
        <w:spacing w:beforeLines="1" w:afterLines="1"/>
        <w:rPr>
          <w:rFonts w:ascii="Times" w:hAnsi="Times"/>
          <w:sz w:val="28"/>
          <w:szCs w:val="20"/>
          <w:u w:val="single"/>
        </w:rPr>
      </w:pPr>
    </w:p>
    <w:p w:rsidR="00277AE6" w:rsidRPr="00C15CCD" w:rsidRDefault="0073653F" w:rsidP="00F412EC">
      <w:pPr>
        <w:spacing w:beforeLines="1" w:afterLines="1"/>
        <w:outlineLvl w:val="1"/>
        <w:rPr>
          <w:rFonts w:ascii="Times" w:hAnsi="Times"/>
          <w:sz w:val="28"/>
          <w:szCs w:val="20"/>
          <w:u w:val="single"/>
        </w:rPr>
      </w:pPr>
      <w:r>
        <w:rPr>
          <w:rFonts w:ascii="Times" w:hAnsi="Times"/>
          <w:sz w:val="28"/>
          <w:szCs w:val="20"/>
          <w:u w:val="single"/>
        </w:rPr>
        <w:t xml:space="preserve">2012 </w:t>
      </w:r>
      <w:r w:rsidR="00277AE6" w:rsidRPr="00C15CCD">
        <w:rPr>
          <w:rFonts w:ascii="Times" w:hAnsi="Times"/>
          <w:sz w:val="28"/>
          <w:szCs w:val="20"/>
          <w:u w:val="single"/>
        </w:rPr>
        <w:t xml:space="preserve">Program Details </w:t>
      </w:r>
    </w:p>
    <w:p w:rsidR="00A11A82" w:rsidRPr="00C15CCD" w:rsidRDefault="00A11A82" w:rsidP="00F412EC">
      <w:pPr>
        <w:spacing w:beforeLines="1" w:afterLines="1"/>
        <w:outlineLvl w:val="1"/>
        <w:rPr>
          <w:rFonts w:ascii="Times" w:hAnsi="Times"/>
          <w:b/>
          <w:sz w:val="36"/>
          <w:szCs w:val="20"/>
        </w:rPr>
      </w:pPr>
    </w:p>
    <w:p w:rsidR="00A11A82" w:rsidRPr="00C15CCD" w:rsidRDefault="00A11A82" w:rsidP="00A11A82">
      <w:pPr>
        <w:spacing w:after="240"/>
        <w:rPr>
          <w:rFonts w:ascii="Times" w:hAnsi="Times"/>
          <w:sz w:val="20"/>
          <w:szCs w:val="20"/>
        </w:rPr>
      </w:pPr>
      <w:r w:rsidRPr="00C15CCD">
        <w:rPr>
          <w:rFonts w:ascii="Times" w:hAnsi="Times"/>
          <w:b/>
          <w:sz w:val="20"/>
          <w:szCs w:val="20"/>
        </w:rPr>
        <w:t>What?</w:t>
      </w:r>
    </w:p>
    <w:p w:rsidR="003022D8" w:rsidRDefault="00A11A82" w:rsidP="00F412EC">
      <w:pPr>
        <w:pStyle w:val="ListParagraph"/>
        <w:numPr>
          <w:ilvl w:val="0"/>
          <w:numId w:val="1"/>
        </w:numPr>
        <w:spacing w:beforeLines="1" w:afterLines="1"/>
        <w:rPr>
          <w:rFonts w:ascii="Times" w:hAnsi="Times" w:cs="Times New Roman"/>
          <w:sz w:val="20"/>
          <w:szCs w:val="20"/>
        </w:rPr>
      </w:pPr>
      <w:r w:rsidRPr="00C15CCD">
        <w:rPr>
          <w:rFonts w:ascii="Times" w:hAnsi="Times" w:cs="Times New Roman"/>
          <w:sz w:val="20"/>
          <w:szCs w:val="20"/>
        </w:rPr>
        <w:t xml:space="preserve">A </w:t>
      </w:r>
      <w:r w:rsidR="0073653F">
        <w:rPr>
          <w:rFonts w:ascii="Times" w:hAnsi="Times" w:cs="Times New Roman"/>
          <w:sz w:val="20"/>
          <w:szCs w:val="20"/>
        </w:rPr>
        <w:t xml:space="preserve">stop-motion </w:t>
      </w:r>
      <w:r w:rsidR="00A950C9">
        <w:rPr>
          <w:rFonts w:ascii="Times" w:hAnsi="Times" w:cs="Times New Roman"/>
          <w:sz w:val="20"/>
          <w:szCs w:val="20"/>
        </w:rPr>
        <w:t>photography</w:t>
      </w:r>
      <w:r w:rsidRPr="00C15CCD">
        <w:rPr>
          <w:rFonts w:ascii="Times" w:hAnsi="Times" w:cs="Times New Roman"/>
          <w:sz w:val="20"/>
          <w:szCs w:val="20"/>
        </w:rPr>
        <w:t xml:space="preserve"> program that will meet week</w:t>
      </w:r>
      <w:r w:rsidR="00A950C9">
        <w:rPr>
          <w:rFonts w:ascii="Times" w:hAnsi="Times" w:cs="Times New Roman"/>
          <w:sz w:val="20"/>
          <w:szCs w:val="20"/>
        </w:rPr>
        <w:t>ly</w:t>
      </w:r>
      <w:r w:rsidRPr="00C15CCD">
        <w:rPr>
          <w:rFonts w:ascii="Times" w:hAnsi="Times" w:cs="Times New Roman"/>
          <w:sz w:val="20"/>
          <w:szCs w:val="20"/>
        </w:rPr>
        <w:t xml:space="preserve">, and is facilitated by two experienced youth workers. </w:t>
      </w:r>
    </w:p>
    <w:p w:rsidR="00A11A82" w:rsidRPr="003022D8" w:rsidRDefault="003022D8" w:rsidP="00F412EC">
      <w:pPr>
        <w:pStyle w:val="ListParagraph"/>
        <w:numPr>
          <w:ilvl w:val="0"/>
          <w:numId w:val="1"/>
        </w:numPr>
        <w:spacing w:beforeLines="1" w:afterLines="1"/>
        <w:rPr>
          <w:rFonts w:ascii="Times" w:hAnsi="Times" w:cs="Times New Roman"/>
          <w:sz w:val="20"/>
          <w:szCs w:val="20"/>
        </w:rPr>
      </w:pPr>
      <w:r w:rsidRPr="00C15CCD">
        <w:rPr>
          <w:rFonts w:ascii="Times" w:hAnsi="Times" w:cs="Times New Roman"/>
          <w:sz w:val="20"/>
          <w:szCs w:val="20"/>
        </w:rPr>
        <w:t xml:space="preserve">Youth who participate will receive community service credits, while having the </w:t>
      </w:r>
      <w:r w:rsidR="00A950C9">
        <w:rPr>
          <w:rFonts w:ascii="Times" w:hAnsi="Times" w:cs="Times New Roman"/>
          <w:sz w:val="20"/>
          <w:szCs w:val="20"/>
        </w:rPr>
        <w:t xml:space="preserve">opportunity to participate in an </w:t>
      </w:r>
      <w:r>
        <w:rPr>
          <w:rFonts w:ascii="Times" w:hAnsi="Times" w:cs="Times New Roman"/>
          <w:sz w:val="20"/>
          <w:szCs w:val="20"/>
        </w:rPr>
        <w:t xml:space="preserve">exciting and unique program. </w:t>
      </w:r>
    </w:p>
    <w:p w:rsidR="00A65240" w:rsidRDefault="00A11A82" w:rsidP="00F412EC">
      <w:pPr>
        <w:pStyle w:val="ListParagraph"/>
        <w:numPr>
          <w:ilvl w:val="0"/>
          <w:numId w:val="1"/>
        </w:numPr>
        <w:spacing w:beforeLines="1" w:afterLines="1"/>
        <w:rPr>
          <w:rFonts w:ascii="Times" w:hAnsi="Times" w:cs="Times New Roman"/>
          <w:sz w:val="20"/>
          <w:szCs w:val="20"/>
        </w:rPr>
      </w:pPr>
      <w:r w:rsidRPr="00C15CCD">
        <w:rPr>
          <w:rFonts w:ascii="Times" w:hAnsi="Times" w:cs="Times New Roman"/>
          <w:sz w:val="20"/>
          <w:szCs w:val="20"/>
        </w:rPr>
        <w:t xml:space="preserve">‘Vivre Ensemble’ is guided by an advisory board of community leaders from both the </w:t>
      </w:r>
      <w:r w:rsidR="00F64265">
        <w:rPr>
          <w:rFonts w:ascii="Times" w:hAnsi="Times" w:cs="Times New Roman"/>
          <w:sz w:val="20"/>
          <w:szCs w:val="20"/>
        </w:rPr>
        <w:t>Jewish</w:t>
      </w:r>
      <w:r w:rsidRPr="00C15CCD">
        <w:rPr>
          <w:rFonts w:ascii="Times" w:hAnsi="Times" w:cs="Times New Roman"/>
          <w:sz w:val="20"/>
          <w:szCs w:val="20"/>
        </w:rPr>
        <w:t xml:space="preserve"> </w:t>
      </w:r>
      <w:r w:rsidR="00F64265">
        <w:rPr>
          <w:rFonts w:ascii="Times" w:hAnsi="Times" w:cs="Times New Roman"/>
          <w:sz w:val="20"/>
          <w:szCs w:val="20"/>
        </w:rPr>
        <w:t xml:space="preserve">and </w:t>
      </w:r>
      <w:r w:rsidR="00F64265" w:rsidRPr="00C15CCD">
        <w:rPr>
          <w:rFonts w:ascii="Times" w:hAnsi="Times" w:cs="Times New Roman"/>
          <w:sz w:val="20"/>
          <w:szCs w:val="20"/>
        </w:rPr>
        <w:t>Arab</w:t>
      </w:r>
      <w:r w:rsidRPr="00C15CCD">
        <w:rPr>
          <w:rFonts w:ascii="Times" w:hAnsi="Times" w:cs="Times New Roman"/>
          <w:sz w:val="20"/>
          <w:szCs w:val="20"/>
        </w:rPr>
        <w:t xml:space="preserve"> Community</w:t>
      </w:r>
      <w:r w:rsidR="007F31E8" w:rsidRPr="00C15CCD">
        <w:rPr>
          <w:rFonts w:ascii="Times" w:hAnsi="Times" w:cs="Times New Roman"/>
          <w:sz w:val="20"/>
          <w:szCs w:val="20"/>
        </w:rPr>
        <w:t xml:space="preserve"> </w:t>
      </w:r>
      <w:r w:rsidRPr="00C15CCD">
        <w:rPr>
          <w:rFonts w:ascii="Times" w:hAnsi="Times" w:cs="Times New Roman"/>
          <w:sz w:val="20"/>
          <w:szCs w:val="20"/>
        </w:rPr>
        <w:t>(list attached</w:t>
      </w:r>
      <w:r w:rsidR="00A950C9">
        <w:rPr>
          <w:rFonts w:ascii="Times" w:hAnsi="Times" w:cs="Times New Roman"/>
          <w:sz w:val="20"/>
          <w:szCs w:val="20"/>
        </w:rPr>
        <w:t>)</w:t>
      </w:r>
    </w:p>
    <w:p w:rsidR="003978DE" w:rsidRDefault="00A65240" w:rsidP="00F412EC">
      <w:pPr>
        <w:pStyle w:val="ListParagraph"/>
        <w:numPr>
          <w:ilvl w:val="0"/>
          <w:numId w:val="1"/>
        </w:numPr>
        <w:spacing w:beforeLines="1" w:afterLines="1"/>
        <w:rPr>
          <w:rFonts w:ascii="Times" w:hAnsi="Times"/>
          <w:b/>
          <w:sz w:val="20"/>
          <w:szCs w:val="20"/>
        </w:rPr>
      </w:pPr>
      <w:r>
        <w:rPr>
          <w:rFonts w:ascii="Times" w:hAnsi="Times" w:cs="Times New Roman"/>
          <w:sz w:val="20"/>
          <w:szCs w:val="20"/>
        </w:rPr>
        <w:t>The program</w:t>
      </w:r>
      <w:r w:rsidR="003978DE">
        <w:rPr>
          <w:rFonts w:ascii="Times" w:hAnsi="Times" w:cs="Times New Roman"/>
          <w:sz w:val="20"/>
          <w:szCs w:val="20"/>
        </w:rPr>
        <w:t xml:space="preserve"> is supported with grants </w:t>
      </w:r>
      <w:r w:rsidR="003978DE" w:rsidRPr="003978DE">
        <w:rPr>
          <w:rFonts w:ascii="Times" w:hAnsi="Times" w:cs="Times New Roman"/>
          <w:sz w:val="20"/>
          <w:szCs w:val="20"/>
        </w:rPr>
        <w:t>from the Ministère de la Culture, des Communications</w:t>
      </w:r>
      <w:r w:rsidR="003978DE">
        <w:rPr>
          <w:rFonts w:ascii="Times" w:hAnsi="Times" w:cs="Times New Roman"/>
          <w:sz w:val="20"/>
          <w:szCs w:val="20"/>
        </w:rPr>
        <w:t xml:space="preserve"> et de la Condition feminine, the City of Montreal, and the Brian Bronfman Family Foundation and The Mitzi and Mel Dobrin Family Foundation</w:t>
      </w:r>
    </w:p>
    <w:p w:rsidR="003978DE" w:rsidRPr="003978DE" w:rsidRDefault="003978DE" w:rsidP="00F412EC">
      <w:pPr>
        <w:spacing w:beforeLines="1" w:afterLines="1"/>
        <w:rPr>
          <w:rFonts w:ascii="Times" w:hAnsi="Times"/>
          <w:b/>
          <w:sz w:val="20"/>
          <w:szCs w:val="20"/>
        </w:rPr>
      </w:pPr>
    </w:p>
    <w:p w:rsidR="00A11A82" w:rsidRPr="00C15CCD" w:rsidRDefault="00A11A82" w:rsidP="00A11A82">
      <w:pPr>
        <w:spacing w:after="240"/>
        <w:rPr>
          <w:rFonts w:ascii="Times" w:hAnsi="Times"/>
          <w:sz w:val="20"/>
          <w:szCs w:val="20"/>
        </w:rPr>
      </w:pPr>
      <w:r w:rsidRPr="00C15CCD">
        <w:rPr>
          <w:rFonts w:ascii="Times" w:hAnsi="Times"/>
          <w:b/>
          <w:sz w:val="20"/>
          <w:szCs w:val="20"/>
        </w:rPr>
        <w:t>When? Where?</w:t>
      </w:r>
    </w:p>
    <w:p w:rsidR="00A11A82" w:rsidRPr="00C15CCD" w:rsidRDefault="00A11A82" w:rsidP="00F412EC">
      <w:pPr>
        <w:pStyle w:val="ListParagraph"/>
        <w:numPr>
          <w:ilvl w:val="0"/>
          <w:numId w:val="1"/>
        </w:numPr>
        <w:spacing w:beforeLines="1" w:afterLines="1"/>
        <w:rPr>
          <w:rFonts w:ascii="Times" w:hAnsi="Times" w:cs="Times New Roman"/>
          <w:sz w:val="20"/>
          <w:szCs w:val="20"/>
        </w:rPr>
      </w:pPr>
      <w:r w:rsidRPr="00C15CCD">
        <w:rPr>
          <w:rFonts w:ascii="Times" w:hAnsi="Times" w:cs="Times New Roman"/>
          <w:sz w:val="20"/>
          <w:szCs w:val="20"/>
        </w:rPr>
        <w:t xml:space="preserve">Every Tuesday after school </w:t>
      </w:r>
      <w:r w:rsidR="00B51465" w:rsidRPr="00C15CCD">
        <w:rPr>
          <w:rFonts w:ascii="Times" w:hAnsi="Times" w:cs="Times New Roman"/>
          <w:sz w:val="20"/>
          <w:szCs w:val="20"/>
        </w:rPr>
        <w:t xml:space="preserve">for 2 hours </w:t>
      </w:r>
    </w:p>
    <w:p w:rsidR="00A11A82" w:rsidRPr="00C15CCD" w:rsidRDefault="00A11A82" w:rsidP="00F412EC">
      <w:pPr>
        <w:pStyle w:val="ListParagraph"/>
        <w:numPr>
          <w:ilvl w:val="0"/>
          <w:numId w:val="1"/>
        </w:numPr>
        <w:spacing w:beforeLines="1" w:afterLines="1"/>
        <w:rPr>
          <w:rFonts w:ascii="Times" w:hAnsi="Times" w:cs="Times New Roman"/>
          <w:sz w:val="20"/>
          <w:szCs w:val="20"/>
        </w:rPr>
      </w:pPr>
      <w:r w:rsidRPr="00C15CCD">
        <w:rPr>
          <w:rFonts w:ascii="Times" w:hAnsi="Times" w:cs="Times New Roman"/>
          <w:sz w:val="20"/>
          <w:szCs w:val="20"/>
        </w:rPr>
        <w:t>At the Centre des Loisirs of St L</w:t>
      </w:r>
      <w:r w:rsidR="00A950C9">
        <w:rPr>
          <w:rFonts w:ascii="Times" w:hAnsi="Times" w:cs="Times New Roman"/>
          <w:sz w:val="20"/>
          <w:szCs w:val="20"/>
        </w:rPr>
        <w:t>aurent, in the Centre</w:t>
      </w:r>
      <w:r w:rsidR="00BC66A8">
        <w:rPr>
          <w:rFonts w:ascii="Times" w:hAnsi="Times" w:cs="Times New Roman"/>
          <w:sz w:val="20"/>
          <w:szCs w:val="20"/>
        </w:rPr>
        <w:t xml:space="preserve"> des ADOS (1375 rue</w:t>
      </w:r>
      <w:r w:rsidR="0065134E">
        <w:rPr>
          <w:rFonts w:ascii="Times" w:hAnsi="Times" w:cs="Times New Roman"/>
          <w:sz w:val="20"/>
          <w:szCs w:val="20"/>
        </w:rPr>
        <w:t xml:space="preserve"> Grenet, Saint La</w:t>
      </w:r>
      <w:r w:rsidR="00A950C9">
        <w:rPr>
          <w:rFonts w:ascii="Times" w:hAnsi="Times" w:cs="Times New Roman"/>
          <w:sz w:val="20"/>
          <w:szCs w:val="20"/>
        </w:rPr>
        <w:t>urent</w:t>
      </w:r>
      <w:r w:rsidR="0065134E">
        <w:rPr>
          <w:rFonts w:ascii="Times" w:hAnsi="Times" w:cs="Times New Roman"/>
          <w:sz w:val="20"/>
          <w:szCs w:val="20"/>
        </w:rPr>
        <w:t>)</w:t>
      </w:r>
    </w:p>
    <w:p w:rsidR="002C0F7F" w:rsidRDefault="002C0F7F" w:rsidP="00A11A82">
      <w:pPr>
        <w:spacing w:after="240"/>
        <w:rPr>
          <w:rFonts w:ascii="Times" w:hAnsi="Times"/>
          <w:sz w:val="20"/>
          <w:szCs w:val="20"/>
        </w:rPr>
      </w:pPr>
    </w:p>
    <w:p w:rsidR="002C0F7F" w:rsidRDefault="002C0F7F" w:rsidP="00A11A82">
      <w:pPr>
        <w:spacing w:after="240"/>
        <w:rPr>
          <w:rFonts w:ascii="Times" w:hAnsi="Times"/>
          <w:sz w:val="20"/>
          <w:szCs w:val="20"/>
        </w:rPr>
      </w:pPr>
    </w:p>
    <w:p w:rsidR="00A11A82" w:rsidRPr="00C15CCD" w:rsidRDefault="00A11A82" w:rsidP="00A11A82">
      <w:pPr>
        <w:spacing w:after="240"/>
        <w:rPr>
          <w:rFonts w:ascii="Times" w:hAnsi="Times"/>
          <w:sz w:val="20"/>
          <w:szCs w:val="20"/>
        </w:rPr>
      </w:pPr>
      <w:r w:rsidRPr="00C15CCD">
        <w:rPr>
          <w:rFonts w:ascii="Times" w:hAnsi="Times"/>
          <w:sz w:val="20"/>
          <w:szCs w:val="20"/>
        </w:rPr>
        <w:br/>
      </w:r>
      <w:r w:rsidRPr="00C15CCD">
        <w:rPr>
          <w:rFonts w:ascii="Times" w:hAnsi="Times"/>
          <w:b/>
          <w:sz w:val="20"/>
          <w:szCs w:val="20"/>
        </w:rPr>
        <w:t>Who?</w:t>
      </w:r>
    </w:p>
    <w:p w:rsidR="00A11A82" w:rsidRPr="00C15CCD" w:rsidRDefault="00A11A82" w:rsidP="00F412EC">
      <w:pPr>
        <w:pStyle w:val="ListParagraph"/>
        <w:numPr>
          <w:ilvl w:val="0"/>
          <w:numId w:val="1"/>
        </w:numPr>
        <w:spacing w:beforeLines="1" w:afterLines="1"/>
        <w:rPr>
          <w:rFonts w:ascii="Times" w:hAnsi="Times" w:cs="Times New Roman"/>
          <w:sz w:val="20"/>
          <w:szCs w:val="20"/>
        </w:rPr>
      </w:pPr>
      <w:r w:rsidRPr="00C15CCD">
        <w:rPr>
          <w:rFonts w:ascii="Times" w:hAnsi="Times" w:cs="Times New Roman"/>
          <w:sz w:val="20"/>
          <w:szCs w:val="20"/>
        </w:rPr>
        <w:t xml:space="preserve">Approximately twenty youth in grade 10, will be recruited to take part in the program, from </w:t>
      </w:r>
      <w:r w:rsidR="00BC66A8">
        <w:rPr>
          <w:rFonts w:ascii="Times" w:hAnsi="Times" w:cs="Times New Roman"/>
          <w:sz w:val="20"/>
          <w:szCs w:val="20"/>
        </w:rPr>
        <w:t>both private and public schools</w:t>
      </w:r>
      <w:r w:rsidRPr="00C15CCD">
        <w:rPr>
          <w:rFonts w:ascii="Times" w:hAnsi="Times" w:cs="Times New Roman"/>
          <w:sz w:val="20"/>
          <w:szCs w:val="20"/>
        </w:rPr>
        <w:t xml:space="preserve">. Students from: </w:t>
      </w:r>
      <w:r w:rsidRPr="002B5897">
        <w:rPr>
          <w:rFonts w:ascii="Times" w:hAnsi="Times" w:cs="Times New Roman"/>
          <w:b/>
          <w:sz w:val="20"/>
          <w:szCs w:val="20"/>
        </w:rPr>
        <w:t>Herzeliah, Maimonides, Lauren Hill</w:t>
      </w:r>
      <w:r w:rsidR="002B5897" w:rsidRPr="002B5897">
        <w:rPr>
          <w:rFonts w:ascii="Times" w:hAnsi="Times" w:cs="Times New Roman"/>
          <w:b/>
          <w:sz w:val="20"/>
          <w:szCs w:val="20"/>
        </w:rPr>
        <w:t xml:space="preserve"> Academy</w:t>
      </w:r>
      <w:r w:rsidRPr="002B5897">
        <w:rPr>
          <w:rFonts w:ascii="Times" w:hAnsi="Times" w:cs="Times New Roman"/>
          <w:b/>
          <w:sz w:val="20"/>
          <w:szCs w:val="20"/>
        </w:rPr>
        <w:t>, Ecol</w:t>
      </w:r>
      <w:r w:rsidR="0065134E" w:rsidRPr="002B5897">
        <w:rPr>
          <w:rFonts w:ascii="Times" w:hAnsi="Times" w:cs="Times New Roman"/>
          <w:b/>
          <w:sz w:val="20"/>
          <w:szCs w:val="20"/>
        </w:rPr>
        <w:t>e Secondaire de S</w:t>
      </w:r>
      <w:r w:rsidR="00A65240">
        <w:rPr>
          <w:rFonts w:ascii="Times" w:hAnsi="Times" w:cs="Times New Roman"/>
          <w:b/>
          <w:sz w:val="20"/>
          <w:szCs w:val="20"/>
        </w:rPr>
        <w:t>ain</w:t>
      </w:r>
      <w:r w:rsidR="0065134E" w:rsidRPr="002B5897">
        <w:rPr>
          <w:rFonts w:ascii="Times" w:hAnsi="Times" w:cs="Times New Roman"/>
          <w:b/>
          <w:sz w:val="20"/>
          <w:szCs w:val="20"/>
        </w:rPr>
        <w:t xml:space="preserve">t Laurent, </w:t>
      </w:r>
      <w:r w:rsidRPr="002B5897">
        <w:rPr>
          <w:rFonts w:ascii="Times" w:hAnsi="Times" w:cs="Times New Roman"/>
          <w:b/>
          <w:sz w:val="20"/>
          <w:szCs w:val="20"/>
        </w:rPr>
        <w:t>L’Ecole des Jeunes Musulmans</w:t>
      </w:r>
      <w:r w:rsidR="00A65240">
        <w:rPr>
          <w:rFonts w:ascii="Times" w:hAnsi="Times" w:cs="Times New Roman"/>
          <w:b/>
          <w:sz w:val="20"/>
          <w:szCs w:val="20"/>
        </w:rPr>
        <w:t>,</w:t>
      </w:r>
      <w:r w:rsidR="00FB2ADD" w:rsidRPr="002B5897">
        <w:rPr>
          <w:rFonts w:ascii="Times" w:hAnsi="Times" w:cs="Times New Roman"/>
          <w:b/>
          <w:sz w:val="20"/>
          <w:szCs w:val="20"/>
        </w:rPr>
        <w:t xml:space="preserve"> and Biali</w:t>
      </w:r>
      <w:r w:rsidR="00FB2ADD">
        <w:rPr>
          <w:rFonts w:ascii="Times" w:hAnsi="Times" w:cs="Times New Roman"/>
          <w:sz w:val="20"/>
          <w:szCs w:val="20"/>
        </w:rPr>
        <w:t>k</w:t>
      </w:r>
      <w:r w:rsidR="00A65240">
        <w:rPr>
          <w:rFonts w:ascii="Times" w:hAnsi="Times" w:cs="Times New Roman"/>
          <w:sz w:val="20"/>
          <w:szCs w:val="20"/>
        </w:rPr>
        <w:t xml:space="preserve"> </w:t>
      </w:r>
      <w:r w:rsidR="00A65240" w:rsidRPr="00A65240">
        <w:rPr>
          <w:rFonts w:ascii="Times" w:hAnsi="Times" w:cs="Times New Roman"/>
          <w:b/>
          <w:sz w:val="20"/>
          <w:szCs w:val="20"/>
        </w:rPr>
        <w:t xml:space="preserve">Highschool </w:t>
      </w:r>
      <w:r w:rsidRPr="00C15CCD">
        <w:rPr>
          <w:rFonts w:ascii="Times" w:hAnsi="Times" w:cs="Times New Roman"/>
          <w:sz w:val="20"/>
          <w:szCs w:val="20"/>
        </w:rPr>
        <w:t>will be invited to take part. As will youth of</w:t>
      </w:r>
      <w:r w:rsidR="00C72491" w:rsidRPr="00C15CCD">
        <w:rPr>
          <w:rFonts w:ascii="Times" w:hAnsi="Times" w:cs="Times New Roman"/>
          <w:sz w:val="20"/>
          <w:szCs w:val="20"/>
        </w:rPr>
        <w:t xml:space="preserve"> that age who are residents of S</w:t>
      </w:r>
      <w:r w:rsidRPr="00C15CCD">
        <w:rPr>
          <w:rFonts w:ascii="Times" w:hAnsi="Times" w:cs="Times New Roman"/>
          <w:sz w:val="20"/>
          <w:szCs w:val="20"/>
        </w:rPr>
        <w:t xml:space="preserve">t Laurent but who attend </w:t>
      </w:r>
      <w:r w:rsidR="00FB2ADD">
        <w:rPr>
          <w:rFonts w:ascii="Times" w:hAnsi="Times" w:cs="Times New Roman"/>
          <w:sz w:val="20"/>
          <w:szCs w:val="20"/>
        </w:rPr>
        <w:t xml:space="preserve">different </w:t>
      </w:r>
      <w:r w:rsidRPr="00C15CCD">
        <w:rPr>
          <w:rFonts w:ascii="Times" w:hAnsi="Times" w:cs="Times New Roman"/>
          <w:sz w:val="20"/>
          <w:szCs w:val="20"/>
        </w:rPr>
        <w:t xml:space="preserve">schools outside of the neighborhood. </w:t>
      </w:r>
    </w:p>
    <w:p w:rsidR="00A11A82" w:rsidRPr="00C15CCD" w:rsidRDefault="00A11A82" w:rsidP="00F412EC">
      <w:pPr>
        <w:spacing w:beforeLines="1" w:afterLines="1"/>
        <w:rPr>
          <w:rFonts w:ascii="Times" w:hAnsi="Times" w:cs="Times New Roman"/>
          <w:sz w:val="20"/>
          <w:szCs w:val="20"/>
        </w:rPr>
      </w:pPr>
    </w:p>
    <w:p w:rsidR="00A11A82" w:rsidRPr="00C15CCD" w:rsidRDefault="00A11A82" w:rsidP="00A11A82">
      <w:pPr>
        <w:spacing w:after="240"/>
        <w:rPr>
          <w:rFonts w:ascii="Times" w:hAnsi="Times"/>
          <w:b/>
          <w:sz w:val="20"/>
          <w:szCs w:val="20"/>
        </w:rPr>
      </w:pPr>
      <w:r w:rsidRPr="00C15CCD">
        <w:rPr>
          <w:rFonts w:ascii="Times" w:hAnsi="Times"/>
          <w:b/>
          <w:sz w:val="20"/>
          <w:szCs w:val="20"/>
        </w:rPr>
        <w:t xml:space="preserve">How to apply? </w:t>
      </w:r>
    </w:p>
    <w:p w:rsidR="00A11A82" w:rsidRPr="00C15CCD" w:rsidRDefault="00A11A82" w:rsidP="00F412EC">
      <w:pPr>
        <w:pStyle w:val="ListParagraph"/>
        <w:numPr>
          <w:ilvl w:val="0"/>
          <w:numId w:val="1"/>
        </w:numPr>
        <w:spacing w:beforeLines="1" w:afterLines="1"/>
        <w:rPr>
          <w:rFonts w:ascii="Times" w:hAnsi="Times" w:cs="Times New Roman"/>
          <w:sz w:val="20"/>
          <w:szCs w:val="20"/>
        </w:rPr>
      </w:pPr>
      <w:r w:rsidRPr="00C15CCD">
        <w:rPr>
          <w:rFonts w:ascii="Times" w:hAnsi="Times" w:cs="Times New Roman"/>
          <w:sz w:val="20"/>
          <w:szCs w:val="20"/>
        </w:rPr>
        <w:t xml:space="preserve">If you are interested in being one of the participants in this exciting new program, please complete the application form, </w:t>
      </w:r>
      <w:r w:rsidR="00B51465" w:rsidRPr="00C15CCD">
        <w:rPr>
          <w:rFonts w:ascii="Times" w:hAnsi="Times" w:cs="Times New Roman"/>
          <w:sz w:val="20"/>
          <w:szCs w:val="20"/>
        </w:rPr>
        <w:t xml:space="preserve">and </w:t>
      </w:r>
      <w:r w:rsidRPr="00C15CCD">
        <w:rPr>
          <w:rFonts w:ascii="Times" w:hAnsi="Times" w:cs="Times New Roman"/>
          <w:sz w:val="20"/>
          <w:szCs w:val="20"/>
        </w:rPr>
        <w:t xml:space="preserve">send us no more then a 500 word letter of interest. </w:t>
      </w:r>
    </w:p>
    <w:p w:rsidR="00A11A82" w:rsidRPr="00C15CCD" w:rsidRDefault="00A11A82" w:rsidP="00F412EC">
      <w:pPr>
        <w:pStyle w:val="ListParagraph"/>
        <w:numPr>
          <w:ilvl w:val="0"/>
          <w:numId w:val="1"/>
        </w:numPr>
        <w:spacing w:beforeLines="1" w:afterLines="1"/>
        <w:rPr>
          <w:rFonts w:ascii="Times" w:hAnsi="Times" w:cs="Times New Roman"/>
          <w:sz w:val="20"/>
          <w:szCs w:val="20"/>
        </w:rPr>
      </w:pPr>
      <w:r w:rsidRPr="00C15CCD">
        <w:rPr>
          <w:rFonts w:ascii="Times" w:hAnsi="Times" w:cs="Times New Roman"/>
          <w:sz w:val="20"/>
          <w:szCs w:val="20"/>
        </w:rPr>
        <w:t>You can give these to your school administrativ</w:t>
      </w:r>
      <w:r w:rsidR="00B47B3B">
        <w:rPr>
          <w:rFonts w:ascii="Times" w:hAnsi="Times" w:cs="Times New Roman"/>
          <w:sz w:val="20"/>
          <w:szCs w:val="20"/>
        </w:rPr>
        <w:t xml:space="preserve">e representative or send it </w:t>
      </w:r>
      <w:r w:rsidR="0065134E">
        <w:rPr>
          <w:rFonts w:ascii="Times" w:hAnsi="Times" w:cs="Times New Roman"/>
          <w:sz w:val="20"/>
          <w:szCs w:val="20"/>
        </w:rPr>
        <w:t>to us via email at vivreensemble</w:t>
      </w:r>
      <w:r w:rsidR="00BC66A8">
        <w:rPr>
          <w:rFonts w:ascii="Times" w:hAnsi="Times" w:cs="Times New Roman"/>
          <w:sz w:val="20"/>
          <w:szCs w:val="20"/>
        </w:rPr>
        <w:t>2011@gmail.com</w:t>
      </w:r>
    </w:p>
    <w:p w:rsidR="00A11A82" w:rsidRPr="00C15CCD" w:rsidRDefault="00A11A82" w:rsidP="00F412EC">
      <w:pPr>
        <w:spacing w:beforeLines="1" w:afterLines="1"/>
        <w:rPr>
          <w:rFonts w:ascii="Times" w:hAnsi="Times" w:cs="Times New Roman"/>
          <w:sz w:val="20"/>
          <w:szCs w:val="20"/>
        </w:rPr>
      </w:pPr>
    </w:p>
    <w:p w:rsidR="00277AE6" w:rsidRPr="00C15CCD" w:rsidRDefault="00F503CD" w:rsidP="00F412EC">
      <w:pPr>
        <w:spacing w:beforeLines="1" w:afterLines="1"/>
        <w:outlineLvl w:val="1"/>
        <w:rPr>
          <w:rFonts w:ascii="Times" w:hAnsi="Times"/>
          <w:sz w:val="28"/>
          <w:szCs w:val="20"/>
          <w:u w:val="single"/>
        </w:rPr>
      </w:pPr>
      <w:r w:rsidRPr="00C15CCD">
        <w:rPr>
          <w:rFonts w:ascii="Times" w:hAnsi="Times"/>
          <w:sz w:val="20"/>
          <w:szCs w:val="20"/>
        </w:rPr>
        <w:br/>
      </w:r>
      <w:r w:rsidRPr="00C15CCD">
        <w:rPr>
          <w:rFonts w:ascii="Times" w:hAnsi="Times"/>
          <w:sz w:val="28"/>
          <w:szCs w:val="20"/>
          <w:u w:val="single"/>
        </w:rPr>
        <w:t>Why?</w:t>
      </w:r>
    </w:p>
    <w:p w:rsidR="00F503CD" w:rsidRPr="00C15CCD" w:rsidRDefault="00F503CD" w:rsidP="00F412EC">
      <w:pPr>
        <w:spacing w:beforeLines="1" w:afterLines="1"/>
        <w:outlineLvl w:val="1"/>
        <w:rPr>
          <w:rFonts w:ascii="Times" w:hAnsi="Times"/>
          <w:sz w:val="20"/>
          <w:szCs w:val="20"/>
        </w:rPr>
      </w:pPr>
    </w:p>
    <w:p w:rsidR="00B51465" w:rsidRPr="00C15CCD" w:rsidRDefault="00B51465" w:rsidP="00F412EC">
      <w:pPr>
        <w:spacing w:beforeLines="1" w:afterLines="1"/>
        <w:rPr>
          <w:rFonts w:ascii="Times" w:hAnsi="Times" w:cs="Times New Roman"/>
          <w:sz w:val="20"/>
          <w:szCs w:val="20"/>
        </w:rPr>
      </w:pPr>
      <w:r w:rsidRPr="00C15CCD">
        <w:rPr>
          <w:rFonts w:ascii="Times" w:hAnsi="Times" w:cs="Times New Roman"/>
          <w:sz w:val="20"/>
          <w:szCs w:val="20"/>
        </w:rPr>
        <w:t>S</w:t>
      </w:r>
      <w:r w:rsidR="00A65240">
        <w:rPr>
          <w:rFonts w:ascii="Times" w:hAnsi="Times" w:cs="Times New Roman"/>
          <w:sz w:val="20"/>
          <w:szCs w:val="20"/>
        </w:rPr>
        <w:t>ain</w:t>
      </w:r>
      <w:r w:rsidRPr="00C15CCD">
        <w:rPr>
          <w:rFonts w:ascii="Times" w:hAnsi="Times" w:cs="Times New Roman"/>
          <w:sz w:val="20"/>
          <w:szCs w:val="20"/>
        </w:rPr>
        <w:t>t Laurent</w:t>
      </w:r>
      <w:r w:rsidR="00F503CD" w:rsidRPr="00C15CCD">
        <w:rPr>
          <w:rFonts w:ascii="Times" w:hAnsi="Times" w:cs="Times New Roman"/>
          <w:sz w:val="20"/>
          <w:szCs w:val="20"/>
        </w:rPr>
        <w:t xml:space="preserve">, is a multi-cultural community where 166 listed nationalities reside. One out of every two residents is an immigrant, the highest number in Montreal’s 27 boroughs. Both recently immigrated Canadians, as well as families who immigrated several generations ago call the neighborhood home. </w:t>
      </w:r>
    </w:p>
    <w:p w:rsidR="00F503CD" w:rsidRPr="00C15CCD" w:rsidRDefault="00F503CD" w:rsidP="00F412EC">
      <w:pPr>
        <w:spacing w:beforeLines="1" w:afterLines="1"/>
        <w:rPr>
          <w:rFonts w:ascii="Times" w:hAnsi="Times" w:cs="Times New Roman"/>
          <w:sz w:val="20"/>
          <w:szCs w:val="20"/>
        </w:rPr>
      </w:pPr>
    </w:p>
    <w:p w:rsidR="00F503CD" w:rsidRPr="00C15CCD" w:rsidRDefault="00F503CD" w:rsidP="00F412EC">
      <w:pPr>
        <w:spacing w:beforeLines="1" w:afterLines="1"/>
        <w:rPr>
          <w:rFonts w:ascii="Times" w:hAnsi="Times" w:cs="Times New Roman"/>
          <w:sz w:val="20"/>
          <w:szCs w:val="20"/>
        </w:rPr>
      </w:pPr>
      <w:r w:rsidRPr="00C15CCD">
        <w:rPr>
          <w:rFonts w:ascii="Times" w:hAnsi="Times" w:cs="Times New Roman"/>
          <w:sz w:val="20"/>
          <w:szCs w:val="20"/>
        </w:rPr>
        <w:t>In Saint Laurent , living together is unavoidable for most, and families naturally share the same spaces. However, some communities in Saint Laurent, specifically Arabs and Jews, still remain completely isolated from one another. Saint Laurent, contains 50% of Montreal’s Lebanese community</w:t>
      </w:r>
      <w:r w:rsidR="00B47B3B">
        <w:rPr>
          <w:rFonts w:ascii="Times" w:hAnsi="Times" w:cs="Times New Roman"/>
          <w:sz w:val="20"/>
          <w:szCs w:val="20"/>
        </w:rPr>
        <w:t xml:space="preserve"> </w:t>
      </w:r>
      <w:r w:rsidRPr="00C15CCD">
        <w:rPr>
          <w:rFonts w:ascii="Times" w:hAnsi="Times" w:cs="Times New Roman"/>
          <w:sz w:val="20"/>
          <w:szCs w:val="20"/>
        </w:rPr>
        <w:t>(Christian and Muslim), a very significant Jewish community</w:t>
      </w:r>
      <w:r w:rsidR="00AA089E">
        <w:rPr>
          <w:rFonts w:ascii="Times" w:hAnsi="Times" w:cs="Times New Roman"/>
          <w:sz w:val="20"/>
          <w:szCs w:val="20"/>
        </w:rPr>
        <w:t xml:space="preserve"> </w:t>
      </w:r>
      <w:r w:rsidRPr="00C15CCD">
        <w:rPr>
          <w:rFonts w:ascii="Times" w:hAnsi="Times" w:cs="Times New Roman"/>
          <w:sz w:val="20"/>
          <w:szCs w:val="20"/>
        </w:rPr>
        <w:t>(both Sephardic and Ashkenazi), and a growing community of individuals from the Arab world. It is within this multicultural yet divided context that many youth are growing up. While there is no visible tension or conflict,</w:t>
      </w:r>
      <w:r w:rsidR="00C15CCD">
        <w:rPr>
          <w:rFonts w:ascii="Times" w:hAnsi="Times" w:cs="Times New Roman"/>
          <w:sz w:val="20"/>
          <w:szCs w:val="20"/>
        </w:rPr>
        <w:t xml:space="preserve"> our research has found that</w:t>
      </w:r>
      <w:r w:rsidRPr="00C15CCD">
        <w:rPr>
          <w:rFonts w:ascii="Times" w:hAnsi="Times" w:cs="Times New Roman"/>
          <w:sz w:val="20"/>
          <w:szCs w:val="20"/>
        </w:rPr>
        <w:t xml:space="preserve"> there is also no communication and little interaction between cultural communities. </w:t>
      </w:r>
    </w:p>
    <w:p w:rsidR="002B5897" w:rsidRDefault="002B5897" w:rsidP="00F503CD">
      <w:pPr>
        <w:rPr>
          <w:rFonts w:ascii="Times" w:hAnsi="Times"/>
          <w:sz w:val="20"/>
          <w:szCs w:val="20"/>
        </w:rPr>
      </w:pPr>
      <w:bookmarkStart w:id="0" w:name="programme"/>
      <w:bookmarkStart w:id="1" w:name="comite"/>
      <w:bookmarkEnd w:id="0"/>
      <w:bookmarkEnd w:id="1"/>
    </w:p>
    <w:p w:rsidR="00F503CD" w:rsidRPr="00C15CCD" w:rsidRDefault="00F503CD" w:rsidP="00F503CD">
      <w:pPr>
        <w:rPr>
          <w:rFonts w:ascii="Times" w:hAnsi="Times"/>
          <w:sz w:val="20"/>
          <w:szCs w:val="20"/>
        </w:rPr>
      </w:pPr>
    </w:p>
    <w:p w:rsidR="006E003B" w:rsidRDefault="00E40025" w:rsidP="00F412EC">
      <w:pPr>
        <w:spacing w:beforeLines="1" w:afterLines="1"/>
        <w:outlineLvl w:val="1"/>
        <w:rPr>
          <w:rFonts w:ascii="Times" w:hAnsi="Times"/>
          <w:sz w:val="28"/>
          <w:szCs w:val="20"/>
          <w:u w:val="single"/>
        </w:rPr>
      </w:pPr>
      <w:r>
        <w:rPr>
          <w:rFonts w:ascii="Times" w:hAnsi="Times"/>
          <w:sz w:val="28"/>
          <w:szCs w:val="20"/>
          <w:u w:val="single"/>
        </w:rPr>
        <w:t>Supported by our</w:t>
      </w:r>
      <w:r w:rsidR="00B51465" w:rsidRPr="00C15CCD">
        <w:rPr>
          <w:rFonts w:ascii="Times" w:hAnsi="Times"/>
          <w:sz w:val="28"/>
          <w:szCs w:val="20"/>
          <w:u w:val="single"/>
        </w:rPr>
        <w:t xml:space="preserve"> </w:t>
      </w:r>
      <w:r>
        <w:rPr>
          <w:rFonts w:ascii="Times" w:hAnsi="Times"/>
          <w:sz w:val="28"/>
          <w:szCs w:val="20"/>
          <w:u w:val="single"/>
        </w:rPr>
        <w:t>Advisory Board:</w:t>
      </w:r>
    </w:p>
    <w:p w:rsidR="00277AE6" w:rsidRPr="00C15CCD" w:rsidRDefault="00277AE6" w:rsidP="00F412EC">
      <w:pPr>
        <w:spacing w:beforeLines="1" w:afterLines="1"/>
        <w:outlineLvl w:val="1"/>
        <w:rPr>
          <w:rFonts w:ascii="Times" w:hAnsi="Times"/>
          <w:sz w:val="28"/>
          <w:szCs w:val="20"/>
          <w:u w:val="single"/>
        </w:rPr>
      </w:pPr>
    </w:p>
    <w:p w:rsidR="006E003B" w:rsidRPr="006E003B" w:rsidRDefault="006E003B" w:rsidP="00F412EC">
      <w:pPr>
        <w:numPr>
          <w:ilvl w:val="0"/>
          <w:numId w:val="2"/>
        </w:numPr>
        <w:spacing w:beforeLines="1" w:afterLines="1"/>
        <w:rPr>
          <w:rFonts w:ascii="Times" w:hAnsi="Times"/>
          <w:sz w:val="20"/>
          <w:szCs w:val="20"/>
        </w:rPr>
      </w:pPr>
      <w:bookmarkStart w:id="2" w:name="equipe"/>
      <w:bookmarkEnd w:id="2"/>
      <w:r w:rsidRPr="006E003B">
        <w:rPr>
          <w:rFonts w:ascii="Times" w:hAnsi="Times"/>
          <w:b/>
          <w:sz w:val="20"/>
          <w:szCs w:val="20"/>
        </w:rPr>
        <w:t xml:space="preserve">Robert Abitbol </w:t>
      </w:r>
      <w:r w:rsidRPr="006E003B">
        <w:rPr>
          <w:rFonts w:ascii="Times" w:hAnsi="Times"/>
          <w:sz w:val="20"/>
          <w:szCs w:val="20"/>
        </w:rPr>
        <w:t>– Directeur Général Communauté Sépharade Unifiée du Québec</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Daniel Amar </w:t>
      </w:r>
      <w:r w:rsidRPr="006E003B">
        <w:rPr>
          <w:rFonts w:ascii="Times" w:hAnsi="Times"/>
          <w:sz w:val="20"/>
          <w:szCs w:val="20"/>
        </w:rPr>
        <w:t xml:space="preserve">- Directeur Général -Congrès Juif Québécois </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David Azerad </w:t>
      </w:r>
      <w:r w:rsidRPr="006E003B">
        <w:rPr>
          <w:rFonts w:ascii="Times" w:hAnsi="Times"/>
          <w:sz w:val="20"/>
          <w:szCs w:val="20"/>
        </w:rPr>
        <w:t>– Assistant Educational Director, Judaic Studies, Herzeliah High School</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Michel Boudreau</w:t>
      </w:r>
      <w:r w:rsidRPr="006E003B">
        <w:rPr>
          <w:rFonts w:ascii="Times" w:hAnsi="Times"/>
          <w:sz w:val="20"/>
          <w:szCs w:val="20"/>
        </w:rPr>
        <w:t>– Arrondissement de Saint-Laurent, Chef de division, culture, loisirs et développement social</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Maurice Casaubon </w:t>
      </w:r>
      <w:r w:rsidRPr="006E003B">
        <w:rPr>
          <w:rFonts w:ascii="Times" w:hAnsi="Times"/>
          <w:sz w:val="20"/>
          <w:szCs w:val="20"/>
        </w:rPr>
        <w:t>– Conseiller en concertation civil - SPVM PDQ 07 Saint-Laurent</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Maurice Chalom </w:t>
      </w:r>
      <w:r w:rsidRPr="006E003B">
        <w:rPr>
          <w:rFonts w:ascii="Times" w:hAnsi="Times"/>
          <w:sz w:val="20"/>
          <w:szCs w:val="20"/>
        </w:rPr>
        <w:t>– Consultant Ville de Montréal</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Maurice Cohen </w:t>
      </w:r>
      <w:r w:rsidRPr="006E003B">
        <w:rPr>
          <w:rFonts w:ascii="Times" w:hAnsi="Times"/>
          <w:sz w:val="20"/>
          <w:szCs w:val="20"/>
        </w:rPr>
        <w:t>- Conseiller de Saint-Laurent, (Cote de Liesse)</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Mitzi Dobrin </w:t>
      </w:r>
      <w:r w:rsidRPr="006E003B">
        <w:rPr>
          <w:rFonts w:ascii="Times" w:hAnsi="Times"/>
          <w:sz w:val="20"/>
          <w:szCs w:val="20"/>
        </w:rPr>
        <w:t>– DBRN Holdings</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Nabiha El Wafai </w:t>
      </w:r>
      <w:r w:rsidRPr="006E003B">
        <w:rPr>
          <w:rFonts w:ascii="Times" w:hAnsi="Times"/>
          <w:sz w:val="20"/>
          <w:szCs w:val="20"/>
        </w:rPr>
        <w:t>– Directrice du primaire, École des Jeunes Musulmans</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Nabil Fawaz </w:t>
      </w:r>
      <w:r w:rsidRPr="006E003B">
        <w:rPr>
          <w:rFonts w:ascii="Times" w:hAnsi="Times"/>
          <w:sz w:val="20"/>
          <w:szCs w:val="20"/>
        </w:rPr>
        <w:t>- President of The Lebanese Canadian Heritage Association</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Eric Lagace </w:t>
      </w:r>
      <w:r w:rsidRPr="006E003B">
        <w:rPr>
          <w:rFonts w:ascii="Times" w:hAnsi="Times"/>
          <w:sz w:val="20"/>
          <w:szCs w:val="20"/>
        </w:rPr>
        <w:t>– Director, YMCA Saint-Laurent</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David Leduc </w:t>
      </w:r>
      <w:r w:rsidRPr="006E003B">
        <w:rPr>
          <w:rFonts w:ascii="Times" w:hAnsi="Times"/>
          <w:sz w:val="20"/>
          <w:szCs w:val="20"/>
        </w:rPr>
        <w:t>- Associate Director, MMEP</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Leonie Richler </w:t>
      </w:r>
      <w:r w:rsidRPr="006E003B">
        <w:rPr>
          <w:rFonts w:ascii="Times" w:hAnsi="Times"/>
          <w:sz w:val="20"/>
          <w:szCs w:val="20"/>
        </w:rPr>
        <w:t>– Bialik High School Guidance Counselor</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Warren Rohr </w:t>
      </w:r>
      <w:r w:rsidRPr="006E003B">
        <w:rPr>
          <w:rFonts w:ascii="Times" w:hAnsi="Times"/>
          <w:sz w:val="20"/>
          <w:szCs w:val="20"/>
        </w:rPr>
        <w:t>- Executive Director Beth Ora</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Layla Sawaf </w:t>
      </w:r>
      <w:r w:rsidRPr="006E003B">
        <w:rPr>
          <w:rFonts w:ascii="Times" w:hAnsi="Times"/>
          <w:sz w:val="20"/>
          <w:szCs w:val="20"/>
        </w:rPr>
        <w:t>- Fondatrice et Directeur Générale de l’École des Jeunes Musulmans</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Virginie Simard-Tozzi </w:t>
      </w:r>
      <w:r w:rsidRPr="006E003B">
        <w:rPr>
          <w:rFonts w:ascii="Times" w:hAnsi="Times"/>
          <w:sz w:val="20"/>
          <w:szCs w:val="20"/>
        </w:rPr>
        <w:t>– Animatrice sports et loisirs - Arrondissement de Saint-Laurent</w:t>
      </w:r>
    </w:p>
    <w:p w:rsidR="006E003B" w:rsidRPr="006E003B" w:rsidRDefault="006E003B" w:rsidP="00F412EC">
      <w:pPr>
        <w:numPr>
          <w:ilvl w:val="0"/>
          <w:numId w:val="2"/>
        </w:numPr>
        <w:spacing w:beforeLines="1" w:afterLines="1"/>
        <w:rPr>
          <w:rFonts w:ascii="Times" w:hAnsi="Times"/>
          <w:sz w:val="20"/>
          <w:szCs w:val="20"/>
        </w:rPr>
      </w:pPr>
      <w:r w:rsidRPr="006E003B">
        <w:rPr>
          <w:rFonts w:ascii="Times" w:hAnsi="Times"/>
          <w:b/>
          <w:sz w:val="20"/>
          <w:szCs w:val="20"/>
        </w:rPr>
        <w:t xml:space="preserve">Jim Torczyner </w:t>
      </w:r>
      <w:r w:rsidRPr="006E003B">
        <w:rPr>
          <w:rFonts w:ascii="Times" w:hAnsi="Times"/>
          <w:sz w:val="20"/>
          <w:szCs w:val="20"/>
        </w:rPr>
        <w:t>- Professor of Social Work, McGill University, MCHRAT Founder and Director</w:t>
      </w:r>
    </w:p>
    <w:p w:rsidR="00F503CD" w:rsidRPr="00C15CCD" w:rsidRDefault="00B51465" w:rsidP="00F503CD">
      <w:pPr>
        <w:rPr>
          <w:rFonts w:ascii="Times" w:hAnsi="Times"/>
          <w:sz w:val="20"/>
          <w:szCs w:val="20"/>
        </w:rPr>
      </w:pPr>
      <w:r w:rsidRPr="00C15CCD">
        <w:rPr>
          <w:rFonts w:ascii="Times" w:hAnsi="Times"/>
          <w:sz w:val="20"/>
          <w:szCs w:val="20"/>
        </w:rPr>
        <w:br w:type="page"/>
      </w:r>
    </w:p>
    <w:p w:rsidR="00FB2ADD" w:rsidRDefault="00F503CD" w:rsidP="00F412EC">
      <w:pPr>
        <w:spacing w:beforeLines="1" w:afterLines="1"/>
        <w:outlineLvl w:val="1"/>
        <w:rPr>
          <w:rFonts w:ascii="Times" w:hAnsi="Times"/>
          <w:sz w:val="28"/>
          <w:szCs w:val="20"/>
          <w:u w:val="single"/>
        </w:rPr>
      </w:pPr>
      <w:r w:rsidRPr="00C15CCD">
        <w:rPr>
          <w:rFonts w:ascii="Times" w:hAnsi="Times"/>
          <w:sz w:val="28"/>
          <w:szCs w:val="20"/>
          <w:u w:val="single"/>
        </w:rPr>
        <w:t xml:space="preserve">Team </w:t>
      </w:r>
    </w:p>
    <w:p w:rsidR="00277AE6" w:rsidRPr="00C15CCD" w:rsidRDefault="00277AE6" w:rsidP="00F412EC">
      <w:pPr>
        <w:spacing w:beforeLines="1" w:afterLines="1"/>
        <w:outlineLvl w:val="1"/>
        <w:rPr>
          <w:rFonts w:ascii="Times" w:hAnsi="Times"/>
          <w:sz w:val="28"/>
          <w:szCs w:val="20"/>
          <w:u w:val="single"/>
        </w:rPr>
      </w:pPr>
    </w:p>
    <w:p w:rsidR="00FB2ADD" w:rsidRPr="00C15CCD" w:rsidRDefault="00FB2ADD" w:rsidP="00FB2ADD">
      <w:pPr>
        <w:spacing w:after="240"/>
        <w:rPr>
          <w:rFonts w:ascii="Times" w:hAnsi="Times" w:cs="Times New Roman"/>
          <w:sz w:val="20"/>
          <w:szCs w:val="20"/>
        </w:rPr>
      </w:pPr>
      <w:r w:rsidRPr="00C15CCD">
        <w:rPr>
          <w:rFonts w:ascii="Times" w:hAnsi="Times"/>
          <w:b/>
          <w:sz w:val="20"/>
          <w:szCs w:val="20"/>
        </w:rPr>
        <w:t xml:space="preserve">Amanda Tetrault – Program coordinator / </w:t>
      </w:r>
      <w:r w:rsidRPr="00C15CCD">
        <w:rPr>
          <w:rFonts w:ascii="Times" w:hAnsi="Times" w:cs="Times New Roman"/>
          <w:b/>
          <w:sz w:val="20"/>
          <w:szCs w:val="20"/>
        </w:rPr>
        <w:t>Photographer</w:t>
      </w:r>
    </w:p>
    <w:p w:rsidR="006E003B" w:rsidRDefault="006E003B" w:rsidP="006E003B">
      <w:pPr>
        <w:pStyle w:val="NormalWeb"/>
        <w:spacing w:before="2" w:after="2"/>
      </w:pPr>
      <w:r>
        <w:t>Amanda has coordinated Living Together from it’s initial concept and research stages, to the organization of the advisory board of community members and  overseeing the successful completion of the first year of Living Together. Additionally she was the photography professional who guided the youth through their photography component and curated their exhibition of Self Portraits. Amanda directed and produced the Living Together short film.</w:t>
      </w:r>
    </w:p>
    <w:p w:rsidR="006E003B" w:rsidRDefault="006E003B" w:rsidP="006E003B">
      <w:pPr>
        <w:pStyle w:val="NormalWeb"/>
        <w:spacing w:before="2" w:after="2"/>
      </w:pPr>
    </w:p>
    <w:p w:rsidR="006E003B" w:rsidRDefault="006E003B" w:rsidP="006E003B">
      <w:pPr>
        <w:pStyle w:val="NormalWeb"/>
        <w:spacing w:before="2" w:after="2"/>
      </w:pPr>
      <w:r>
        <w:t>Amanda Tetrault, is a photographer based in Montreal. Canada. She is the author of the photographic book ‘Phil and Me’ (Trolley Books 2005). Amanda has received numerous grants in support of her work from the Canada Council of the Arts, The Quebec Council of the Arts and the Fine Arts Work Center- Provincetown MA. Her work has appeared in The Observer Magazine U.K, Saturday Night Magazine, The Globe and Mail, The Montreal Gazette, Newsweek, The Walrus Magazine, The Boston Globe and Photo8 Magazine among others.</w:t>
      </w:r>
    </w:p>
    <w:p w:rsidR="006E003B" w:rsidRDefault="006E003B" w:rsidP="006E003B">
      <w:pPr>
        <w:pStyle w:val="NormalWeb"/>
        <w:spacing w:before="2" w:after="2"/>
      </w:pPr>
    </w:p>
    <w:p w:rsidR="006E003B" w:rsidRDefault="006E003B" w:rsidP="006E003B">
      <w:pPr>
        <w:pStyle w:val="NormalWeb"/>
        <w:spacing w:before="2" w:after="2"/>
      </w:pPr>
      <w:r>
        <w:t>Amanda is also an active public speaker and advocate for awareness in regards to mental health issues and their impact to families, and to children living with mentally ill parents.</w:t>
      </w:r>
    </w:p>
    <w:p w:rsidR="0034688D" w:rsidRDefault="00F503CD" w:rsidP="0034688D">
      <w:pPr>
        <w:pStyle w:val="NormalWeb"/>
        <w:spacing w:before="2" w:after="2"/>
      </w:pPr>
      <w:r w:rsidRPr="00C15CCD">
        <w:br/>
      </w:r>
      <w:r w:rsidR="0034688D">
        <w:rPr>
          <w:rStyle w:val="Strong"/>
        </w:rPr>
        <w:t>Nesrine Saci – Youth Coordinator</w:t>
      </w:r>
      <w:r w:rsidR="0034688D">
        <w:t xml:space="preserve"> </w:t>
      </w:r>
    </w:p>
    <w:p w:rsidR="0034688D" w:rsidRDefault="0034688D" w:rsidP="0034688D">
      <w:pPr>
        <w:pStyle w:val="NormalWeb"/>
        <w:spacing w:before="2" w:after="2"/>
      </w:pPr>
    </w:p>
    <w:p w:rsidR="004B6323" w:rsidRDefault="0034688D" w:rsidP="0034688D">
      <w:pPr>
        <w:pStyle w:val="NormalWeb"/>
        <w:spacing w:before="2" w:after="2"/>
      </w:pPr>
      <w:r>
        <w:t>Holds a BA in both communication and politics. Nesrine has long been interested in the complexities and challenges of intercommunity relations for new immigrants in their host country.</w:t>
      </w:r>
      <w:r w:rsidR="004B6323">
        <w:t xml:space="preserve"> She was happy to be a youth coordinator for the first Living Together Program and looks forward to the 2012 program.</w:t>
      </w:r>
    </w:p>
    <w:p w:rsidR="004B6323" w:rsidRDefault="004B6323" w:rsidP="0034688D">
      <w:pPr>
        <w:pStyle w:val="NormalWeb"/>
        <w:spacing w:before="2" w:after="2"/>
      </w:pPr>
    </w:p>
    <w:p w:rsidR="004B6323" w:rsidRDefault="0034688D" w:rsidP="0034688D">
      <w:pPr>
        <w:pStyle w:val="NormalWeb"/>
        <w:spacing w:before="2" w:after="2"/>
      </w:pPr>
      <w:r>
        <w:t>She herself was born in Algeria, and was only a year old when her family moved to Saudi Arabia. There she spent her childhood and the majority of her teen years among a diverse community of expatriates. That experience, without a doubt, has contributed to her interest in intercommunity relations.</w:t>
      </w:r>
      <w:r w:rsidR="004B6323">
        <w:t xml:space="preserve"> </w:t>
      </w:r>
      <w:r>
        <w:t>On her arrival to Canada, Nesrine completed her university studies and has accumulated numerous experiences in the field of integration of newly arrived Canadians.</w:t>
      </w:r>
      <w:r w:rsidR="004B6323">
        <w:t xml:space="preserve"> Nesrine is now studying for her Masters in Public Policy.</w:t>
      </w:r>
    </w:p>
    <w:p w:rsidR="004B6323" w:rsidRPr="004B6323" w:rsidRDefault="004B6323" w:rsidP="0034688D">
      <w:pPr>
        <w:pStyle w:val="NormalWeb"/>
        <w:spacing w:before="2" w:after="2"/>
      </w:pPr>
    </w:p>
    <w:p w:rsidR="004B6323" w:rsidRDefault="004B6323" w:rsidP="0034688D">
      <w:pPr>
        <w:pStyle w:val="NormalWeb"/>
        <w:spacing w:before="2" w:after="2"/>
        <w:rPr>
          <w:szCs w:val="19"/>
          <w:shd w:val="clear" w:color="auto" w:fill="FFFFFC"/>
        </w:rPr>
      </w:pPr>
      <w:r w:rsidRPr="004B6323">
        <w:rPr>
          <w:rStyle w:val="Strong"/>
          <w:bCs/>
          <w:szCs w:val="19"/>
          <w:bdr w:val="none" w:sz="0" w:space="0" w:color="auto" w:frame="1"/>
          <w:shd w:val="clear" w:color="auto" w:fill="FFFFFC"/>
        </w:rPr>
        <w:t>Michal Gomel Blank</w:t>
      </w:r>
      <w:r w:rsidRPr="004B6323">
        <w:rPr>
          <w:szCs w:val="19"/>
          <w:shd w:val="clear" w:color="auto" w:fill="FFFFFC"/>
        </w:rPr>
        <w:t> </w:t>
      </w:r>
      <w:r>
        <w:rPr>
          <w:rStyle w:val="Strong"/>
        </w:rPr>
        <w:t>– Youth Coordinator</w:t>
      </w:r>
      <w:r>
        <w:t xml:space="preserve"> </w:t>
      </w:r>
    </w:p>
    <w:p w:rsidR="004B6323" w:rsidRDefault="004B6323" w:rsidP="0034688D">
      <w:pPr>
        <w:pStyle w:val="NormalWeb"/>
        <w:spacing w:before="2" w:after="2"/>
        <w:rPr>
          <w:szCs w:val="19"/>
          <w:shd w:val="clear" w:color="auto" w:fill="FFFFFC"/>
        </w:rPr>
      </w:pPr>
    </w:p>
    <w:p w:rsidR="0034688D" w:rsidRPr="004B6323" w:rsidRDefault="004B6323" w:rsidP="0034688D">
      <w:pPr>
        <w:pStyle w:val="NormalWeb"/>
        <w:spacing w:before="2" w:after="2"/>
      </w:pPr>
      <w:r>
        <w:rPr>
          <w:szCs w:val="19"/>
          <w:shd w:val="clear" w:color="auto" w:fill="FFFFFC"/>
        </w:rPr>
        <w:t xml:space="preserve">Michal </w:t>
      </w:r>
      <w:r w:rsidRPr="004B6323">
        <w:rPr>
          <w:szCs w:val="19"/>
          <w:shd w:val="clear" w:color="auto" w:fill="FFFFFC"/>
        </w:rPr>
        <w:t>is a social worker and comm</w:t>
      </w:r>
      <w:r>
        <w:rPr>
          <w:szCs w:val="19"/>
          <w:shd w:val="clear" w:color="auto" w:fill="FFFFFC"/>
        </w:rPr>
        <w:t>unity organizer from Israel. She</w:t>
      </w:r>
      <w:r w:rsidRPr="004B6323">
        <w:rPr>
          <w:szCs w:val="19"/>
          <w:shd w:val="clear" w:color="auto" w:fill="FFFFFC"/>
        </w:rPr>
        <w:t xml:space="preserve"> sees social justice as the path to stability and lasting peace. She has focused on empowerment and social policies that support equal participation of minority groups in a multi-ethnic state. After graduating from the Hebrew University with a BSW (Bachelor of Social Work),  Michal was a fellow at the McGill Middle East Program. Upon her completion of MSW (Master of Social Work), Michal ran the Katamon Food Cooperative and the Kiryat Menahem Storefront through Community Advocacy for three years.</w:t>
      </w:r>
    </w:p>
    <w:p w:rsidR="007F31E8" w:rsidRPr="00C15CCD" w:rsidRDefault="007F31E8">
      <w:bookmarkStart w:id="3" w:name="inscrire"/>
      <w:bookmarkEnd w:id="3"/>
    </w:p>
    <w:sectPr w:rsidR="007F31E8" w:rsidRPr="00C15CCD" w:rsidSect="007F31E8">
      <w:headerReference w:type="default"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pPr w:leftFromText="187" w:rightFromText="187" w:bottomFromText="200" w:vertAnchor="text" w:tblpY="1"/>
      <w:tblW w:w="5000" w:type="pct"/>
      <w:tblLook w:val="04A0"/>
    </w:tblPr>
    <w:tblGrid>
      <w:gridCol w:w="2375"/>
      <w:gridCol w:w="4821"/>
      <w:gridCol w:w="1660"/>
    </w:tblGrid>
    <w:tr w:rsidR="00764CBB">
      <w:trPr>
        <w:trHeight w:val="151"/>
      </w:trPr>
      <w:tc>
        <w:tcPr>
          <w:tcW w:w="1341" w:type="pct"/>
          <w:tcBorders>
            <w:top w:val="nil"/>
            <w:left w:val="nil"/>
            <w:bottom w:val="single" w:sz="4" w:space="0" w:color="4F81BD" w:themeColor="accent1"/>
            <w:right w:val="nil"/>
          </w:tcBorders>
        </w:tcPr>
        <w:p w:rsidR="00764CBB" w:rsidRDefault="00764CBB" w:rsidP="007F31E8">
          <w:pPr>
            <w:pStyle w:val="Header"/>
            <w:spacing w:line="276" w:lineRule="auto"/>
            <w:rPr>
              <w:rFonts w:asciiTheme="majorHAnsi" w:eastAsiaTheme="majorEastAsia" w:hAnsiTheme="majorHAnsi" w:cstheme="majorBidi"/>
              <w:b/>
              <w:bCs/>
              <w:color w:val="4F81BD" w:themeColor="accent1"/>
            </w:rPr>
          </w:pPr>
        </w:p>
      </w:tc>
      <w:tc>
        <w:tcPr>
          <w:tcW w:w="2721" w:type="pct"/>
          <w:vMerge w:val="restart"/>
          <w:noWrap/>
          <w:vAlign w:val="center"/>
        </w:tcPr>
        <w:p w:rsidR="00764CBB" w:rsidRPr="0065061C" w:rsidRDefault="00764CBB" w:rsidP="00A53216">
          <w:pPr>
            <w:spacing w:beforeLines="1" w:afterLines="1"/>
            <w:rPr>
              <w:rFonts w:ascii="Calibri" w:hAnsi="Calibri" w:cs="Times New Roman"/>
              <w:sz w:val="20"/>
              <w:szCs w:val="20"/>
            </w:rPr>
          </w:pPr>
          <w:r w:rsidRPr="0065061C">
            <w:rPr>
              <w:rFonts w:ascii="Calibri" w:hAnsi="Calibri" w:cs="Times New Roman"/>
              <w:sz w:val="20"/>
              <w:szCs w:val="20"/>
            </w:rPr>
            <w:t xml:space="preserve">Vivreensemble2011@gmail.com  - </w:t>
          </w:r>
          <w:r w:rsidRPr="0065061C">
            <w:rPr>
              <w:rFonts w:ascii="Calibri" w:hAnsi="Calibri"/>
              <w:sz w:val="20"/>
            </w:rPr>
            <w:t xml:space="preserve">(514) </w:t>
          </w:r>
          <w:r>
            <w:rPr>
              <w:rFonts w:ascii="Calibri" w:hAnsi="Calibri"/>
              <w:sz w:val="20"/>
            </w:rPr>
            <w:t>991-4947</w:t>
          </w:r>
        </w:p>
        <w:p w:rsidR="00764CBB" w:rsidRDefault="00764CBB" w:rsidP="00B51465">
          <w:pPr>
            <w:pStyle w:val="NoSpacing"/>
            <w:spacing w:line="276" w:lineRule="auto"/>
            <w:rPr>
              <w:rFonts w:asciiTheme="majorHAnsi" w:hAnsiTheme="majorHAnsi"/>
              <w:color w:val="365F91" w:themeColor="accent1" w:themeShade="BF"/>
            </w:rPr>
          </w:pPr>
          <w:r>
            <w:rPr>
              <w:rFonts w:ascii="Calibri" w:hAnsi="Calibri"/>
              <w:color w:val="365F91" w:themeColor="accent1" w:themeShade="BF"/>
              <w:sz w:val="20"/>
            </w:rPr>
            <w:t xml:space="preserve">  </w:t>
          </w:r>
          <w:r w:rsidRPr="0065061C">
            <w:rPr>
              <w:rFonts w:ascii="Calibri" w:hAnsi="Calibri"/>
              <w:color w:val="365F91" w:themeColor="accent1" w:themeShade="BF"/>
              <w:sz w:val="20"/>
            </w:rPr>
            <w:t xml:space="preserve">       www.mcgill.ca/mchrat/vivreensemble</w:t>
          </w:r>
        </w:p>
      </w:tc>
      <w:tc>
        <w:tcPr>
          <w:tcW w:w="937" w:type="pct"/>
          <w:tcBorders>
            <w:top w:val="nil"/>
            <w:left w:val="nil"/>
            <w:bottom w:val="single" w:sz="4" w:space="0" w:color="4F81BD" w:themeColor="accent1"/>
            <w:right w:val="nil"/>
          </w:tcBorders>
        </w:tcPr>
        <w:p w:rsidR="00764CBB" w:rsidRDefault="00764CBB" w:rsidP="007F31E8">
          <w:pPr>
            <w:pStyle w:val="Header"/>
            <w:spacing w:line="276" w:lineRule="auto"/>
            <w:rPr>
              <w:rFonts w:asciiTheme="majorHAnsi" w:eastAsiaTheme="majorEastAsia" w:hAnsiTheme="majorHAnsi" w:cstheme="majorBidi"/>
              <w:b/>
              <w:bCs/>
              <w:color w:val="4F81BD" w:themeColor="accent1"/>
            </w:rPr>
          </w:pPr>
        </w:p>
      </w:tc>
    </w:tr>
    <w:tr w:rsidR="00764CBB">
      <w:trPr>
        <w:trHeight w:val="150"/>
      </w:trPr>
      <w:tc>
        <w:tcPr>
          <w:tcW w:w="1341" w:type="pct"/>
          <w:tcBorders>
            <w:top w:val="single" w:sz="4" w:space="0" w:color="4F81BD" w:themeColor="accent1"/>
            <w:left w:val="nil"/>
            <w:bottom w:val="nil"/>
            <w:right w:val="nil"/>
          </w:tcBorders>
        </w:tcPr>
        <w:p w:rsidR="00764CBB" w:rsidRDefault="00764CBB" w:rsidP="007F31E8">
          <w:pPr>
            <w:pStyle w:val="Header"/>
            <w:spacing w:line="276" w:lineRule="auto"/>
            <w:rPr>
              <w:rFonts w:asciiTheme="majorHAnsi" w:eastAsiaTheme="majorEastAsia" w:hAnsiTheme="majorHAnsi" w:cstheme="majorBidi"/>
              <w:b/>
              <w:bCs/>
              <w:color w:val="4F81BD" w:themeColor="accent1"/>
            </w:rPr>
          </w:pPr>
        </w:p>
      </w:tc>
      <w:tc>
        <w:tcPr>
          <w:tcW w:w="2721" w:type="pct"/>
          <w:vMerge/>
          <w:vAlign w:val="center"/>
        </w:tcPr>
        <w:p w:rsidR="00764CBB" w:rsidRDefault="00764CBB" w:rsidP="007F31E8">
          <w:pPr>
            <w:rPr>
              <w:rFonts w:asciiTheme="majorHAnsi" w:hAnsiTheme="majorHAnsi"/>
              <w:color w:val="365F91" w:themeColor="accent1" w:themeShade="BF"/>
              <w:sz w:val="22"/>
              <w:szCs w:val="22"/>
            </w:rPr>
          </w:pPr>
        </w:p>
      </w:tc>
      <w:tc>
        <w:tcPr>
          <w:tcW w:w="937" w:type="pct"/>
          <w:tcBorders>
            <w:top w:val="single" w:sz="4" w:space="0" w:color="4F81BD" w:themeColor="accent1"/>
            <w:left w:val="nil"/>
            <w:bottom w:val="nil"/>
            <w:right w:val="nil"/>
          </w:tcBorders>
        </w:tcPr>
        <w:p w:rsidR="00764CBB" w:rsidRDefault="00764CBB" w:rsidP="007F31E8">
          <w:pPr>
            <w:pStyle w:val="Header"/>
            <w:spacing w:line="276" w:lineRule="auto"/>
            <w:rPr>
              <w:rFonts w:asciiTheme="majorHAnsi" w:eastAsiaTheme="majorEastAsia" w:hAnsiTheme="majorHAnsi" w:cstheme="majorBidi"/>
              <w:b/>
              <w:bCs/>
              <w:color w:val="4F81BD" w:themeColor="accent1"/>
            </w:rPr>
          </w:pPr>
        </w:p>
      </w:tc>
    </w:tr>
  </w:tbl>
  <w:p w:rsidR="00764CBB" w:rsidRDefault="00764CBB">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pPr w:leftFromText="187" w:rightFromText="187" w:bottomFromText="200" w:vertAnchor="text" w:tblpY="1"/>
      <w:tblW w:w="4937" w:type="pct"/>
      <w:tblLook w:val="04A0"/>
    </w:tblPr>
    <w:tblGrid>
      <w:gridCol w:w="1526"/>
      <w:gridCol w:w="6095"/>
      <w:gridCol w:w="1123"/>
    </w:tblGrid>
    <w:tr w:rsidR="00764CBB" w:rsidRPr="008E0D90">
      <w:trPr>
        <w:trHeight w:val="151"/>
      </w:trPr>
      <w:tc>
        <w:tcPr>
          <w:tcW w:w="873" w:type="pct"/>
          <w:tcBorders>
            <w:top w:val="nil"/>
            <w:left w:val="nil"/>
            <w:bottom w:val="single" w:sz="4" w:space="0" w:color="4F81BD" w:themeColor="accent1"/>
            <w:right w:val="nil"/>
          </w:tcBorders>
        </w:tcPr>
        <w:p w:rsidR="00764CBB" w:rsidRPr="008E0D90" w:rsidRDefault="00764CBB">
          <w:pPr>
            <w:pStyle w:val="Header"/>
            <w:spacing w:line="276" w:lineRule="auto"/>
            <w:rPr>
              <w:rFonts w:ascii="Cambria" w:eastAsiaTheme="majorEastAsia" w:hAnsi="Cambria" w:cstheme="majorBidi"/>
              <w:b/>
              <w:bCs/>
              <w:color w:val="4F81BD" w:themeColor="accent1"/>
            </w:rPr>
          </w:pPr>
        </w:p>
      </w:tc>
      <w:tc>
        <w:tcPr>
          <w:tcW w:w="3485" w:type="pct"/>
          <w:vMerge w:val="restart"/>
          <w:noWrap/>
          <w:vAlign w:val="center"/>
        </w:tcPr>
        <w:p w:rsidR="00764CBB" w:rsidRPr="00B904E6" w:rsidRDefault="00764CBB" w:rsidP="00277AE6">
          <w:pPr>
            <w:widowControl w:val="0"/>
            <w:autoSpaceDE w:val="0"/>
            <w:autoSpaceDN w:val="0"/>
            <w:adjustRightInd w:val="0"/>
            <w:ind w:right="100"/>
            <w:jc w:val="center"/>
            <w:rPr>
              <w:rFonts w:ascii="Times" w:hAnsi="Times" w:cs="Times New Roman"/>
              <w:sz w:val="32"/>
              <w:szCs w:val="32"/>
            </w:rPr>
          </w:pPr>
          <w:r w:rsidRPr="00B904E6">
            <w:rPr>
              <w:rFonts w:ascii="Times" w:hAnsi="Times" w:cs="Helvetica"/>
              <w:bCs/>
              <w:sz w:val="32"/>
              <w:szCs w:val="38"/>
            </w:rPr>
            <w:t>Living Together</w:t>
          </w:r>
          <w:r w:rsidRPr="00B904E6">
            <w:rPr>
              <w:rFonts w:ascii="Times" w:hAnsi="Times" w:cs="Helvetica"/>
              <w:sz w:val="32"/>
              <w:szCs w:val="38"/>
            </w:rPr>
            <w:t> </w:t>
          </w:r>
          <w:r>
            <w:rPr>
              <w:rFonts w:ascii="Times" w:hAnsi="Times" w:cs="Helvetica"/>
              <w:sz w:val="32"/>
              <w:szCs w:val="38"/>
            </w:rPr>
            <w:t>-</w:t>
          </w:r>
          <w:r>
            <w:rPr>
              <w:rFonts w:ascii="Times" w:hAnsi="Times" w:cs="Helvetica"/>
              <w:bCs/>
              <w:sz w:val="32"/>
              <w:szCs w:val="38"/>
            </w:rPr>
            <w:t>Vivre Ensemble</w:t>
          </w:r>
        </w:p>
        <w:p w:rsidR="00764CBB" w:rsidRPr="00C121F6" w:rsidRDefault="00764CBB" w:rsidP="00277AE6">
          <w:pPr>
            <w:widowControl w:val="0"/>
            <w:autoSpaceDE w:val="0"/>
            <w:autoSpaceDN w:val="0"/>
            <w:adjustRightInd w:val="0"/>
            <w:jc w:val="center"/>
            <w:rPr>
              <w:rFonts w:ascii="Times" w:hAnsi="Times" w:cs="Times New Roman"/>
              <w:sz w:val="20"/>
              <w:szCs w:val="32"/>
            </w:rPr>
          </w:pPr>
          <w:r w:rsidRPr="00C121F6">
            <w:rPr>
              <w:rFonts w:ascii="Times" w:hAnsi="Times" w:cs="Helvetica"/>
              <w:bCs/>
              <w:sz w:val="20"/>
              <w:szCs w:val="32"/>
            </w:rPr>
            <w:t xml:space="preserve">Intercultural youth program </w:t>
          </w:r>
          <w:r>
            <w:rPr>
              <w:rFonts w:ascii="Times" w:hAnsi="Times" w:cs="Helvetica"/>
              <w:sz w:val="20"/>
              <w:szCs w:val="32"/>
            </w:rPr>
            <w:t xml:space="preserve">- </w:t>
          </w:r>
          <w:r w:rsidRPr="00C121F6">
            <w:rPr>
              <w:rFonts w:ascii="Times" w:hAnsi="Times" w:cs="Helvetica"/>
              <w:bCs/>
              <w:sz w:val="20"/>
              <w:szCs w:val="32"/>
            </w:rPr>
            <w:t>Un prog</w:t>
          </w:r>
          <w:r>
            <w:rPr>
              <w:rFonts w:ascii="Times" w:hAnsi="Times" w:cs="Helvetica"/>
              <w:bCs/>
              <w:sz w:val="20"/>
              <w:szCs w:val="32"/>
            </w:rPr>
            <w:t>ramme interculturel pour jeunes</w:t>
          </w:r>
        </w:p>
        <w:p w:rsidR="00764CBB" w:rsidRPr="008E0D90" w:rsidRDefault="00764CBB" w:rsidP="007F31E8">
          <w:pPr>
            <w:pStyle w:val="NoSpacing"/>
            <w:rPr>
              <w:rFonts w:ascii="Cambria" w:hAnsi="Cambria"/>
              <w:color w:val="4F81BD" w:themeColor="accent1"/>
              <w:szCs w:val="20"/>
            </w:rPr>
          </w:pPr>
        </w:p>
      </w:tc>
      <w:tc>
        <w:tcPr>
          <w:tcW w:w="642" w:type="pct"/>
          <w:tcBorders>
            <w:top w:val="nil"/>
            <w:left w:val="nil"/>
            <w:bottom w:val="single" w:sz="4" w:space="0" w:color="4F81BD" w:themeColor="accent1"/>
            <w:right w:val="nil"/>
          </w:tcBorders>
        </w:tcPr>
        <w:p w:rsidR="00764CBB" w:rsidRPr="008E0D90" w:rsidRDefault="00764CBB">
          <w:pPr>
            <w:pStyle w:val="Header"/>
            <w:spacing w:line="276" w:lineRule="auto"/>
            <w:rPr>
              <w:rFonts w:ascii="Cambria" w:eastAsiaTheme="majorEastAsia" w:hAnsi="Cambria" w:cstheme="majorBidi"/>
              <w:b/>
              <w:bCs/>
              <w:color w:val="4F81BD" w:themeColor="accent1"/>
            </w:rPr>
          </w:pPr>
        </w:p>
      </w:tc>
    </w:tr>
    <w:tr w:rsidR="00764CBB" w:rsidRPr="008E0D90">
      <w:trPr>
        <w:trHeight w:val="150"/>
      </w:trPr>
      <w:tc>
        <w:tcPr>
          <w:tcW w:w="873" w:type="pct"/>
          <w:tcBorders>
            <w:top w:val="single" w:sz="4" w:space="0" w:color="4F81BD" w:themeColor="accent1"/>
            <w:left w:val="nil"/>
            <w:bottom w:val="nil"/>
            <w:right w:val="nil"/>
          </w:tcBorders>
        </w:tcPr>
        <w:p w:rsidR="00764CBB" w:rsidRPr="008E0D90" w:rsidRDefault="00764CBB">
          <w:pPr>
            <w:pStyle w:val="Header"/>
            <w:spacing w:line="276" w:lineRule="auto"/>
            <w:rPr>
              <w:rFonts w:ascii="Cambria" w:eastAsiaTheme="majorEastAsia" w:hAnsi="Cambria" w:cstheme="majorBidi"/>
              <w:b/>
              <w:bCs/>
              <w:color w:val="4F81BD" w:themeColor="accent1"/>
            </w:rPr>
          </w:pPr>
        </w:p>
      </w:tc>
      <w:tc>
        <w:tcPr>
          <w:tcW w:w="3485" w:type="pct"/>
          <w:vMerge/>
          <w:vAlign w:val="center"/>
        </w:tcPr>
        <w:p w:rsidR="00764CBB" w:rsidRPr="008E0D90" w:rsidRDefault="00764CBB">
          <w:pPr>
            <w:rPr>
              <w:rFonts w:ascii="Cambria" w:hAnsi="Cambria"/>
              <w:color w:val="4F81BD" w:themeColor="accent1"/>
              <w:sz w:val="22"/>
              <w:szCs w:val="22"/>
            </w:rPr>
          </w:pPr>
        </w:p>
      </w:tc>
      <w:tc>
        <w:tcPr>
          <w:tcW w:w="642" w:type="pct"/>
          <w:tcBorders>
            <w:top w:val="single" w:sz="4" w:space="0" w:color="4F81BD" w:themeColor="accent1"/>
            <w:left w:val="nil"/>
            <w:bottom w:val="nil"/>
            <w:right w:val="nil"/>
          </w:tcBorders>
        </w:tcPr>
        <w:p w:rsidR="00764CBB" w:rsidRPr="008E0D90" w:rsidRDefault="00764CBB">
          <w:pPr>
            <w:pStyle w:val="Header"/>
            <w:spacing w:line="276" w:lineRule="auto"/>
            <w:rPr>
              <w:rFonts w:ascii="Cambria" w:eastAsiaTheme="majorEastAsia" w:hAnsi="Cambria" w:cstheme="majorBidi"/>
              <w:b/>
              <w:bCs/>
              <w:color w:val="4F81BD" w:themeColor="accent1"/>
            </w:rPr>
          </w:pPr>
        </w:p>
      </w:tc>
    </w:tr>
  </w:tbl>
  <w:p w:rsidR="00764CBB" w:rsidRDefault="00764CB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E81ABC"/>
    <w:multiLevelType w:val="multilevel"/>
    <w:tmpl w:val="9B60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57EE4"/>
    <w:multiLevelType w:val="hybridMultilevel"/>
    <w:tmpl w:val="72E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503CD"/>
    <w:rsid w:val="0002093C"/>
    <w:rsid w:val="00073450"/>
    <w:rsid w:val="00097557"/>
    <w:rsid w:val="000D11CC"/>
    <w:rsid w:val="001636B1"/>
    <w:rsid w:val="002679ED"/>
    <w:rsid w:val="00277AE6"/>
    <w:rsid w:val="002B5897"/>
    <w:rsid w:val="002C0F7F"/>
    <w:rsid w:val="003022D8"/>
    <w:rsid w:val="0034688D"/>
    <w:rsid w:val="003769FD"/>
    <w:rsid w:val="003978DE"/>
    <w:rsid w:val="003B100B"/>
    <w:rsid w:val="004B6323"/>
    <w:rsid w:val="005B5DAB"/>
    <w:rsid w:val="005C6A42"/>
    <w:rsid w:val="0065134E"/>
    <w:rsid w:val="006E003B"/>
    <w:rsid w:val="0073653F"/>
    <w:rsid w:val="00746EC5"/>
    <w:rsid w:val="00764CBB"/>
    <w:rsid w:val="007F31E8"/>
    <w:rsid w:val="00A11A82"/>
    <w:rsid w:val="00A53216"/>
    <w:rsid w:val="00A65240"/>
    <w:rsid w:val="00A950C9"/>
    <w:rsid w:val="00AA089E"/>
    <w:rsid w:val="00B47B3B"/>
    <w:rsid w:val="00B51465"/>
    <w:rsid w:val="00BB4751"/>
    <w:rsid w:val="00BC66A8"/>
    <w:rsid w:val="00C061FC"/>
    <w:rsid w:val="00C15CCD"/>
    <w:rsid w:val="00C72491"/>
    <w:rsid w:val="00CC34D8"/>
    <w:rsid w:val="00D43687"/>
    <w:rsid w:val="00D957E3"/>
    <w:rsid w:val="00E40025"/>
    <w:rsid w:val="00EB4415"/>
    <w:rsid w:val="00F412EC"/>
    <w:rsid w:val="00F503CD"/>
    <w:rsid w:val="00F64265"/>
    <w:rsid w:val="00FB2ADD"/>
  </w:rsids>
  <m:mathPr>
    <m:mathFont m:val="Calibri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277AE6"/>
  </w:style>
  <w:style w:type="paragraph" w:styleId="Heading2">
    <w:name w:val="heading 2"/>
    <w:basedOn w:val="Normal"/>
    <w:link w:val="Heading2Char"/>
    <w:uiPriority w:val="9"/>
    <w:rsid w:val="00F503CD"/>
    <w:pPr>
      <w:spacing w:beforeLines="1" w:afterLines="1"/>
      <w:outlineLvl w:val="1"/>
    </w:pPr>
    <w:rPr>
      <w:rFonts w:ascii="Times" w:hAnsi="Times"/>
      <w:b/>
      <w:sz w:val="36"/>
      <w:szCs w:val="20"/>
    </w:rPr>
  </w:style>
  <w:style w:type="paragraph" w:styleId="Heading4">
    <w:name w:val="heading 4"/>
    <w:basedOn w:val="Normal"/>
    <w:next w:val="Normal"/>
    <w:link w:val="Heading4Char"/>
    <w:rsid w:val="006E00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503CD"/>
    <w:rPr>
      <w:rFonts w:ascii="Times" w:hAnsi="Times"/>
      <w:b/>
      <w:sz w:val="36"/>
      <w:szCs w:val="20"/>
    </w:rPr>
  </w:style>
  <w:style w:type="paragraph" w:styleId="NormalWeb">
    <w:name w:val="Normal (Web)"/>
    <w:basedOn w:val="Normal"/>
    <w:uiPriority w:val="99"/>
    <w:rsid w:val="00F503CD"/>
    <w:pPr>
      <w:spacing w:beforeLines="1" w:afterLines="1"/>
    </w:pPr>
    <w:rPr>
      <w:rFonts w:ascii="Times" w:hAnsi="Times" w:cs="Times New Roman"/>
      <w:sz w:val="20"/>
      <w:szCs w:val="20"/>
    </w:rPr>
  </w:style>
  <w:style w:type="character" w:styleId="Strong">
    <w:name w:val="Strong"/>
    <w:basedOn w:val="DefaultParagraphFont"/>
    <w:uiPriority w:val="22"/>
    <w:rsid w:val="00F503CD"/>
    <w:rPr>
      <w:b/>
    </w:rPr>
  </w:style>
  <w:style w:type="paragraph" w:styleId="ListParagraph">
    <w:name w:val="List Paragraph"/>
    <w:basedOn w:val="Normal"/>
    <w:uiPriority w:val="34"/>
    <w:qFormat/>
    <w:rsid w:val="00A11A82"/>
    <w:pPr>
      <w:ind w:left="720"/>
      <w:contextualSpacing/>
    </w:pPr>
  </w:style>
  <w:style w:type="paragraph" w:styleId="Header">
    <w:name w:val="header"/>
    <w:basedOn w:val="Normal"/>
    <w:link w:val="HeaderChar"/>
    <w:uiPriority w:val="99"/>
    <w:unhideWhenUsed/>
    <w:rsid w:val="00277AE6"/>
    <w:pPr>
      <w:tabs>
        <w:tab w:val="center" w:pos="4320"/>
        <w:tab w:val="right" w:pos="8640"/>
      </w:tabs>
    </w:pPr>
  </w:style>
  <w:style w:type="character" w:customStyle="1" w:styleId="HeaderChar">
    <w:name w:val="Header Char"/>
    <w:basedOn w:val="DefaultParagraphFont"/>
    <w:link w:val="Header"/>
    <w:uiPriority w:val="99"/>
    <w:rsid w:val="00277AE6"/>
  </w:style>
  <w:style w:type="paragraph" w:styleId="Footer">
    <w:name w:val="footer"/>
    <w:basedOn w:val="Normal"/>
    <w:link w:val="FooterChar"/>
    <w:uiPriority w:val="99"/>
    <w:semiHidden/>
    <w:unhideWhenUsed/>
    <w:rsid w:val="00277AE6"/>
    <w:pPr>
      <w:tabs>
        <w:tab w:val="center" w:pos="4320"/>
        <w:tab w:val="right" w:pos="8640"/>
      </w:tabs>
    </w:pPr>
  </w:style>
  <w:style w:type="character" w:customStyle="1" w:styleId="FooterChar">
    <w:name w:val="Footer Char"/>
    <w:basedOn w:val="DefaultParagraphFont"/>
    <w:link w:val="Footer"/>
    <w:uiPriority w:val="99"/>
    <w:semiHidden/>
    <w:rsid w:val="00277AE6"/>
  </w:style>
  <w:style w:type="paragraph" w:styleId="NoSpacing">
    <w:name w:val="No Spacing"/>
    <w:link w:val="NoSpacingChar"/>
    <w:qFormat/>
    <w:rsid w:val="00277AE6"/>
    <w:rPr>
      <w:rFonts w:ascii="PMingLiU" w:eastAsiaTheme="minorEastAsia" w:hAnsi="PMingLiU"/>
      <w:sz w:val="22"/>
      <w:szCs w:val="22"/>
    </w:rPr>
  </w:style>
  <w:style w:type="character" w:customStyle="1" w:styleId="NoSpacingChar">
    <w:name w:val="No Spacing Char"/>
    <w:basedOn w:val="DefaultParagraphFont"/>
    <w:link w:val="NoSpacing"/>
    <w:rsid w:val="00277AE6"/>
    <w:rPr>
      <w:rFonts w:ascii="PMingLiU" w:eastAsiaTheme="minorEastAsia" w:hAnsi="PMingLiU"/>
      <w:sz w:val="22"/>
      <w:szCs w:val="22"/>
    </w:rPr>
  </w:style>
  <w:style w:type="character" w:customStyle="1" w:styleId="Heading4Char">
    <w:name w:val="Heading 4 Char"/>
    <w:basedOn w:val="DefaultParagraphFont"/>
    <w:link w:val="Heading4"/>
    <w:rsid w:val="006E003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03456470">
      <w:bodyDiv w:val="1"/>
      <w:marLeft w:val="0"/>
      <w:marRight w:val="0"/>
      <w:marTop w:val="0"/>
      <w:marBottom w:val="0"/>
      <w:divBdr>
        <w:top w:val="none" w:sz="0" w:space="0" w:color="auto"/>
        <w:left w:val="none" w:sz="0" w:space="0" w:color="auto"/>
        <w:bottom w:val="none" w:sz="0" w:space="0" w:color="auto"/>
        <w:right w:val="none" w:sz="0" w:space="0" w:color="auto"/>
      </w:divBdr>
    </w:div>
    <w:div w:id="559251203">
      <w:bodyDiv w:val="1"/>
      <w:marLeft w:val="0"/>
      <w:marRight w:val="0"/>
      <w:marTop w:val="0"/>
      <w:marBottom w:val="0"/>
      <w:divBdr>
        <w:top w:val="none" w:sz="0" w:space="0" w:color="auto"/>
        <w:left w:val="none" w:sz="0" w:space="0" w:color="auto"/>
        <w:bottom w:val="none" w:sz="0" w:space="0" w:color="auto"/>
        <w:right w:val="none" w:sz="0" w:space="0" w:color="auto"/>
      </w:divBdr>
    </w:div>
    <w:div w:id="1213810351">
      <w:bodyDiv w:val="1"/>
      <w:marLeft w:val="0"/>
      <w:marRight w:val="0"/>
      <w:marTop w:val="0"/>
      <w:marBottom w:val="0"/>
      <w:divBdr>
        <w:top w:val="none" w:sz="0" w:space="0" w:color="auto"/>
        <w:left w:val="none" w:sz="0" w:space="0" w:color="auto"/>
        <w:bottom w:val="none" w:sz="0" w:space="0" w:color="auto"/>
        <w:right w:val="none" w:sz="0" w:space="0" w:color="auto"/>
      </w:divBdr>
    </w:div>
    <w:div w:id="2110734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1162</Words>
  <Characters>6627</Characters>
  <Application>Microsoft Word 12.1.0</Application>
  <DocSecurity>0</DocSecurity>
  <Lines>55</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Program Details </vt:lpstr>
      <vt:lpstr>    </vt:lpstr>
      <vt:lpstr>    About </vt:lpstr>
      <vt:lpstr>    </vt:lpstr>
      <vt:lpstr>    Why?</vt:lpstr>
      <vt:lpstr>    </vt:lpstr>
      <vt:lpstr>    Supported by the Advisory Board </vt:lpstr>
      <vt:lpstr>    </vt:lpstr>
      <vt:lpstr>    Team </vt:lpstr>
      <vt:lpstr>    </vt:lpstr>
    </vt:vector>
  </TitlesOfParts>
  <Manager/>
  <Company/>
  <LinksUpToDate>false</LinksUpToDate>
  <CharactersWithSpaces>8138</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Tetrault</dc:creator>
  <cp:keywords/>
  <dc:description/>
  <cp:lastModifiedBy>Amanda Tetrault</cp:lastModifiedBy>
  <cp:revision>7</cp:revision>
  <dcterms:created xsi:type="dcterms:W3CDTF">2012-03-12T18:51:00Z</dcterms:created>
  <dcterms:modified xsi:type="dcterms:W3CDTF">2012-03-13T16:41:00Z</dcterms:modified>
  <cp:category/>
</cp:coreProperties>
</file>